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7E" w:rsidRPr="00D6717E" w:rsidRDefault="00D6717E" w:rsidP="00D6717E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D6717E">
        <w:rPr>
          <w:sz w:val="24"/>
          <w:szCs w:val="24"/>
        </w:rPr>
        <w:t>БЕЛГОРОДСКАЯ ОБЛАСТЬ</w:t>
      </w:r>
    </w:p>
    <w:p w:rsidR="00D6717E" w:rsidRPr="00D6717E" w:rsidRDefault="00D6717E" w:rsidP="00D67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17E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D6717E" w:rsidRPr="00D6717E" w:rsidRDefault="00D6717E" w:rsidP="00D6717E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D6717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17E" w:rsidRPr="00D6717E" w:rsidRDefault="00D6717E" w:rsidP="00D6717E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D6717E">
        <w:rPr>
          <w:sz w:val="24"/>
          <w:szCs w:val="24"/>
        </w:rPr>
        <w:t xml:space="preserve">АДМИНИСТРАЦИЯ ВОЛОКОНОВСКОГО СЕЛЬСКОГО ПОСЕЛЕНИЯ МУНИЦИПАЛЬНОГО РАЙОНА </w:t>
      </w:r>
    </w:p>
    <w:p w:rsidR="00D6717E" w:rsidRPr="00D6717E" w:rsidRDefault="00D6717E" w:rsidP="00D6717E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D6717E">
        <w:rPr>
          <w:sz w:val="24"/>
          <w:szCs w:val="24"/>
        </w:rPr>
        <w:t>"ЧЕРНЯНСКИЙ РАЙОН" БЕЛГОРОДСКОЙ ОБЛАСТИ</w:t>
      </w:r>
    </w:p>
    <w:p w:rsidR="00D6717E" w:rsidRPr="00D6717E" w:rsidRDefault="00D6717E" w:rsidP="00D67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17E" w:rsidRPr="00D6717E" w:rsidRDefault="00D6717E" w:rsidP="00D671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71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717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6717E" w:rsidRPr="00D6717E" w:rsidRDefault="00D6717E" w:rsidP="00D671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717E">
        <w:rPr>
          <w:rFonts w:ascii="Times New Roman" w:hAnsi="Times New Roman" w:cs="Times New Roman"/>
          <w:b/>
        </w:rPr>
        <w:t>с</w:t>
      </w:r>
      <w:proofErr w:type="gramStart"/>
      <w:r w:rsidRPr="00D6717E">
        <w:rPr>
          <w:rFonts w:ascii="Times New Roman" w:hAnsi="Times New Roman" w:cs="Times New Roman"/>
          <w:b/>
        </w:rPr>
        <w:t>.В</w:t>
      </w:r>
      <w:proofErr w:type="gramEnd"/>
      <w:r w:rsidRPr="00D6717E">
        <w:rPr>
          <w:rFonts w:ascii="Times New Roman" w:hAnsi="Times New Roman" w:cs="Times New Roman"/>
          <w:b/>
        </w:rPr>
        <w:t>олоконовка</w:t>
      </w:r>
    </w:p>
    <w:p w:rsidR="00D6717E" w:rsidRPr="00D6717E" w:rsidRDefault="00D6717E" w:rsidP="00D6717E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7E" w:rsidRPr="00D6717E" w:rsidRDefault="00D6717E" w:rsidP="00D671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17E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6717E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Pr="00D67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17E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 </w:t>
      </w:r>
      <w:r w:rsidRPr="00D671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Pr="00D671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64461C" w:rsidRDefault="0064461C" w:rsidP="00D6717E">
      <w:pPr>
        <w:spacing w:after="0" w:line="240" w:lineRule="auto"/>
        <w:ind w:right="57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64461C" w:rsidTr="0064461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4461C" w:rsidRPr="0064461C" w:rsidRDefault="0064461C" w:rsidP="00D6717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4ED3" w:rsidRDefault="00964ED3" w:rsidP="00964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61C">
        <w:rPr>
          <w:rFonts w:ascii="Times New Roman" w:hAnsi="Times New Roman" w:cs="Times New Roman"/>
          <w:b/>
          <w:sz w:val="28"/>
          <w:szCs w:val="28"/>
        </w:rPr>
        <w:t xml:space="preserve">О создании пунктов выдачи средств </w:t>
      </w:r>
    </w:p>
    <w:p w:rsidR="00964ED3" w:rsidRDefault="00964ED3" w:rsidP="00964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61C">
        <w:rPr>
          <w:rFonts w:ascii="Times New Roman" w:hAnsi="Times New Roman" w:cs="Times New Roman"/>
          <w:b/>
          <w:sz w:val="28"/>
          <w:szCs w:val="28"/>
        </w:rPr>
        <w:t>индивидуальной защиты неработающему населению</w:t>
      </w:r>
    </w:p>
    <w:p w:rsidR="00AE49D6" w:rsidRDefault="00964ED3" w:rsidP="00964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6446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4461C" w:rsidRDefault="0064461C" w:rsidP="00644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61C" w:rsidRPr="0064461C" w:rsidRDefault="0064461C" w:rsidP="00644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61C" w:rsidRDefault="0064461C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D443F7" w:rsidRPr="0064461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февраля 1998 года № 28- 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приказом МЧС Российской Федерации от 21 декабря 2005 года № 993 «Об утверждении</w:t>
      </w:r>
      <w:proofErr w:type="gramEnd"/>
      <w:r w:rsidR="00D443F7" w:rsidRPr="0064461C">
        <w:rPr>
          <w:rFonts w:ascii="Times New Roman" w:hAnsi="Times New Roman" w:cs="Times New Roman"/>
          <w:sz w:val="28"/>
          <w:szCs w:val="28"/>
        </w:rPr>
        <w:t xml:space="preserve"> положения об организации обеспечения населения средствами индивидуальной защиты», Устав</w:t>
      </w:r>
      <w:r w:rsidRPr="0064461C">
        <w:rPr>
          <w:rFonts w:ascii="Times New Roman" w:hAnsi="Times New Roman" w:cs="Times New Roman"/>
          <w:sz w:val="28"/>
          <w:szCs w:val="28"/>
        </w:rPr>
        <w:t>ом</w:t>
      </w:r>
      <w:r w:rsidR="00D443F7" w:rsidRPr="0064461C">
        <w:rPr>
          <w:rFonts w:ascii="Times New Roman" w:hAnsi="Times New Roman" w:cs="Times New Roman"/>
          <w:sz w:val="28"/>
          <w:szCs w:val="28"/>
        </w:rPr>
        <w:t xml:space="preserve"> </w:t>
      </w:r>
      <w:r w:rsidR="00964ED3">
        <w:rPr>
          <w:rFonts w:ascii="Times New Roman" w:hAnsi="Times New Roman" w:cs="Times New Roman"/>
          <w:sz w:val="28"/>
          <w:szCs w:val="28"/>
        </w:rPr>
        <w:t>Волоконовского</w:t>
      </w:r>
      <w:r w:rsidR="00D443F7" w:rsidRPr="0064461C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</w:t>
      </w:r>
      <w:r w:rsidR="00964ED3">
        <w:rPr>
          <w:rFonts w:ascii="Times New Roman" w:hAnsi="Times New Roman" w:cs="Times New Roman"/>
          <w:sz w:val="28"/>
          <w:szCs w:val="28"/>
        </w:rPr>
        <w:t>Волоконовского</w:t>
      </w:r>
      <w:r w:rsidR="00D443F7" w:rsidRPr="00644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461C" w:rsidRP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461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о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с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т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а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61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о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в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л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я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е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т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</w:t>
      </w:r>
      <w:r w:rsidR="00964ED3">
        <w:rPr>
          <w:rFonts w:ascii="Times New Roman" w:hAnsi="Times New Roman" w:cs="Times New Roman"/>
          <w:sz w:val="28"/>
          <w:szCs w:val="28"/>
        </w:rPr>
        <w:t>Волоконовского</w:t>
      </w:r>
      <w:r w:rsidRPr="0064461C">
        <w:rPr>
          <w:rFonts w:ascii="Times New Roman" w:hAnsi="Times New Roman" w:cs="Times New Roman"/>
          <w:sz w:val="28"/>
          <w:szCs w:val="28"/>
        </w:rPr>
        <w:t xml:space="preserve"> сельского поселения пункты выдачи неработающему населению средств индивидуальной защиты (далее –</w:t>
      </w:r>
      <w:r w:rsidR="0064461C">
        <w:rPr>
          <w:rFonts w:ascii="Times New Roman" w:hAnsi="Times New Roman" w:cs="Times New Roman"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sz w:val="28"/>
          <w:szCs w:val="28"/>
        </w:rPr>
        <w:t>СИЗ)</w:t>
      </w:r>
      <w:r w:rsidR="00D67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6717E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 xml:space="preserve">2. Утвердить Положение о пункте выдачи </w:t>
      </w:r>
      <w:proofErr w:type="gramStart"/>
      <w:r w:rsidRPr="0064461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4461C">
        <w:rPr>
          <w:rFonts w:ascii="Times New Roman" w:hAnsi="Times New Roman" w:cs="Times New Roman"/>
          <w:sz w:val="28"/>
          <w:szCs w:val="28"/>
        </w:rPr>
        <w:t xml:space="preserve"> неработающему населению на территории </w:t>
      </w:r>
      <w:r w:rsidR="00964ED3">
        <w:rPr>
          <w:rFonts w:ascii="Times New Roman" w:hAnsi="Times New Roman" w:cs="Times New Roman"/>
          <w:sz w:val="28"/>
          <w:szCs w:val="28"/>
        </w:rPr>
        <w:t>Волоконовского</w:t>
      </w:r>
      <w:r w:rsidR="0064461C" w:rsidRPr="0064461C">
        <w:rPr>
          <w:rFonts w:ascii="Times New Roman" w:hAnsi="Times New Roman" w:cs="Times New Roman"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717E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>3. Утвердить личный состав пункта выдач</w:t>
      </w:r>
      <w:r w:rsidR="00D6717E">
        <w:rPr>
          <w:rFonts w:ascii="Times New Roman" w:hAnsi="Times New Roman" w:cs="Times New Roman"/>
          <w:sz w:val="28"/>
          <w:szCs w:val="28"/>
        </w:rPr>
        <w:t>и средств индивидуальной защиты</w:t>
      </w:r>
      <w:r w:rsidRPr="00644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6717E">
        <w:rPr>
          <w:rFonts w:ascii="Times New Roman" w:hAnsi="Times New Roman" w:cs="Times New Roman"/>
          <w:sz w:val="28"/>
          <w:szCs w:val="28"/>
        </w:rPr>
        <w:t>приложение 3)</w:t>
      </w:r>
      <w:r w:rsidRPr="00644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 xml:space="preserve">4. Возложить на личный состав пункта выдачи </w:t>
      </w:r>
      <w:proofErr w:type="gramStart"/>
      <w:r w:rsidRPr="0064461C">
        <w:rPr>
          <w:rFonts w:ascii="Times New Roman" w:hAnsi="Times New Roman" w:cs="Times New Roman"/>
          <w:sz w:val="28"/>
          <w:szCs w:val="28"/>
        </w:rPr>
        <w:t>СИЗ обязанность по выполнению Положения о пункте выдачи СИЗ</w:t>
      </w:r>
      <w:proofErr w:type="gramEnd"/>
      <w:r w:rsidRPr="00644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>5. Контроль исполнени</w:t>
      </w:r>
      <w:r w:rsidR="0064461C">
        <w:rPr>
          <w:rFonts w:ascii="Times New Roman" w:hAnsi="Times New Roman" w:cs="Times New Roman"/>
          <w:sz w:val="28"/>
          <w:szCs w:val="28"/>
        </w:rPr>
        <w:t>я</w:t>
      </w:r>
      <w:r w:rsidRPr="0064461C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4461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4ED3" w:rsidRDefault="0064461C" w:rsidP="0064461C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4461C" w:rsidRPr="00964ED3" w:rsidRDefault="00964ED3" w:rsidP="00964ED3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Волоконовского </w:t>
      </w:r>
      <w:r w:rsidR="0064461C" w:rsidRPr="003915B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="0064461C"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="0064461C"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В. Л. Жиленков</w:t>
      </w:r>
    </w:p>
    <w:p w:rsidR="0064461C" w:rsidRPr="008E2221" w:rsidRDefault="0064461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D6717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</w:t>
      </w:r>
    </w:p>
    <w:p w:rsidR="0064461C" w:rsidRPr="008E2221" w:rsidRDefault="0064461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64461C" w:rsidRPr="008E2221" w:rsidRDefault="00964ED3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Волоконовского</w:t>
      </w:r>
      <w:r w:rsidR="0064461C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64461C" w:rsidRDefault="0064461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от </w:t>
      </w:r>
      <w:r w:rsidR="002848D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.0</w:t>
      </w:r>
      <w:r w:rsidR="00964ED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.20</w:t>
      </w:r>
      <w:r w:rsidR="00964ED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2848D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7</w:t>
      </w:r>
    </w:p>
    <w:p w:rsidR="0064461C" w:rsidRDefault="0064461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B41CC" w:rsidRDefault="000B41C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B41CC" w:rsidRDefault="000B41C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B41CC" w:rsidRDefault="000B41C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B41CC" w:rsidRDefault="000B41C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B41CC" w:rsidRDefault="00D443F7" w:rsidP="000B4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4461C" w:rsidRPr="000B41CC" w:rsidRDefault="00D443F7" w:rsidP="000B4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CC">
        <w:rPr>
          <w:rFonts w:ascii="Times New Roman" w:hAnsi="Times New Roman" w:cs="Times New Roman"/>
          <w:b/>
          <w:sz w:val="28"/>
          <w:szCs w:val="28"/>
        </w:rPr>
        <w:t xml:space="preserve">пунктов выдачи неработающему населению средств индивидуальной защиты на территории </w:t>
      </w:r>
      <w:r w:rsidR="00964ED3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0B41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4461C" w:rsidRDefault="0064461C" w:rsidP="0064461C">
      <w:pPr>
        <w:spacing w:after="0"/>
        <w:jc w:val="both"/>
      </w:pPr>
    </w:p>
    <w:p w:rsidR="00D443F7" w:rsidRDefault="00D443F7"/>
    <w:p w:rsidR="00D443F7" w:rsidRDefault="00D443F7"/>
    <w:tbl>
      <w:tblPr>
        <w:tblStyle w:val="a3"/>
        <w:tblW w:w="9606" w:type="dxa"/>
        <w:tblLook w:val="04A0"/>
      </w:tblPr>
      <w:tblGrid>
        <w:gridCol w:w="959"/>
        <w:gridCol w:w="2835"/>
        <w:gridCol w:w="3118"/>
        <w:gridCol w:w="2694"/>
      </w:tblGrid>
      <w:tr w:rsidR="000B41CC" w:rsidTr="000B41CC">
        <w:tc>
          <w:tcPr>
            <w:tcW w:w="959" w:type="dxa"/>
          </w:tcPr>
          <w:p w:rsidR="000B41CC" w:rsidRPr="002848D2" w:rsidRDefault="000B41CC" w:rsidP="000B4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B41CC" w:rsidRPr="002848D2" w:rsidRDefault="000B41CC" w:rsidP="000B4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848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848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848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0B41CC" w:rsidRPr="002848D2" w:rsidRDefault="000B41CC" w:rsidP="000B4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118" w:type="dxa"/>
          </w:tcPr>
          <w:p w:rsidR="000B41CC" w:rsidRPr="002848D2" w:rsidRDefault="000B41CC" w:rsidP="000B4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D2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2694" w:type="dxa"/>
          </w:tcPr>
          <w:p w:rsidR="000B41CC" w:rsidRPr="002848D2" w:rsidRDefault="000B41CC" w:rsidP="000B4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</w:tr>
      <w:tr w:rsidR="000B41CC" w:rsidTr="000B41CC">
        <w:tc>
          <w:tcPr>
            <w:tcW w:w="959" w:type="dxa"/>
          </w:tcPr>
          <w:p w:rsidR="000B41CC" w:rsidRPr="002848D2" w:rsidRDefault="000B41CC" w:rsidP="000B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8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B41CC" w:rsidRPr="002848D2" w:rsidRDefault="000B41CC" w:rsidP="0096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8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84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4ED3" w:rsidRPr="002848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64ED3" w:rsidRPr="002848D2">
              <w:rPr>
                <w:rFonts w:ascii="Times New Roman" w:hAnsi="Times New Roman" w:cs="Times New Roman"/>
                <w:sz w:val="28"/>
                <w:szCs w:val="28"/>
              </w:rPr>
              <w:t>олоконовка</w:t>
            </w:r>
          </w:p>
        </w:tc>
        <w:tc>
          <w:tcPr>
            <w:tcW w:w="3118" w:type="dxa"/>
          </w:tcPr>
          <w:p w:rsidR="000B41CC" w:rsidRPr="002848D2" w:rsidRDefault="000B41CC" w:rsidP="0096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8D2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964ED3" w:rsidRPr="002848D2">
              <w:rPr>
                <w:rFonts w:ascii="Times New Roman" w:hAnsi="Times New Roman" w:cs="Times New Roman"/>
                <w:sz w:val="28"/>
                <w:szCs w:val="28"/>
              </w:rPr>
              <w:t>Волоконовского ДК</w:t>
            </w:r>
          </w:p>
        </w:tc>
        <w:tc>
          <w:tcPr>
            <w:tcW w:w="2694" w:type="dxa"/>
          </w:tcPr>
          <w:p w:rsidR="000B41CC" w:rsidRPr="002848D2" w:rsidRDefault="00964ED3" w:rsidP="000B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8D2">
              <w:rPr>
                <w:rFonts w:ascii="Times New Roman" w:hAnsi="Times New Roman" w:cs="Times New Roman"/>
                <w:sz w:val="28"/>
                <w:szCs w:val="28"/>
              </w:rPr>
              <w:t>пл. Покровская, 2</w:t>
            </w:r>
          </w:p>
        </w:tc>
      </w:tr>
    </w:tbl>
    <w:p w:rsidR="00D443F7" w:rsidRPr="000B41CC" w:rsidRDefault="00D443F7">
      <w:pPr>
        <w:rPr>
          <w:rFonts w:ascii="Times New Roman" w:hAnsi="Times New Roman" w:cs="Times New Roman"/>
          <w:sz w:val="20"/>
          <w:szCs w:val="20"/>
        </w:rPr>
      </w:pPr>
    </w:p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964ED3" w:rsidRDefault="00964ED3" w:rsidP="004D4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B41CC" w:rsidRPr="008E2221" w:rsidRDefault="000B41CC" w:rsidP="000B4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D6717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</w:t>
      </w:r>
    </w:p>
    <w:p w:rsidR="000B41CC" w:rsidRPr="008E2221" w:rsidRDefault="000B41CC" w:rsidP="000B4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0B41CC" w:rsidRPr="008E2221" w:rsidRDefault="00964ED3" w:rsidP="000B4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Волоконовского</w:t>
      </w:r>
      <w:r w:rsidR="000B41CC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0B41CC" w:rsidRDefault="000B41CC" w:rsidP="000B4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от </w:t>
      </w:r>
      <w:r w:rsidR="002848D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.0</w:t>
      </w:r>
      <w:r w:rsidR="00964ED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.20</w:t>
      </w:r>
      <w:r w:rsidR="00964ED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2848D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7</w:t>
      </w:r>
    </w:p>
    <w:p w:rsidR="00D443F7" w:rsidRDefault="00D443F7"/>
    <w:p w:rsidR="000B41CC" w:rsidRDefault="00D443F7" w:rsidP="000B4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41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41CC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0B41CC" w:rsidRPr="000B41CC" w:rsidRDefault="00D443F7" w:rsidP="000B4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CC">
        <w:rPr>
          <w:rFonts w:ascii="Times New Roman" w:hAnsi="Times New Roman" w:cs="Times New Roman"/>
          <w:b/>
          <w:sz w:val="28"/>
          <w:szCs w:val="28"/>
        </w:rPr>
        <w:t xml:space="preserve">о пунктах выдачи средств индивидуальной защиты на территории </w:t>
      </w:r>
      <w:r w:rsidR="00964ED3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0B41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B41CC" w:rsidRDefault="00D443F7" w:rsidP="000B4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1.1. Пункты выдачи средств индивидуальной защиты (далее - пункты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) являются объектами гражданской обороны и предназначены для обеспечения населения средствами индивидуальной защиты при ведении гражданской обороны. </w:t>
      </w:r>
    </w:p>
    <w:p w:rsidR="000B41CC" w:rsidRDefault="00D443F7" w:rsidP="000B41CC">
      <w:pPr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1.2. Пункты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создаются на территории поселения</w:t>
      </w:r>
      <w:r w:rsidR="000B41CC">
        <w:rPr>
          <w:rFonts w:ascii="Times New Roman" w:hAnsi="Times New Roman" w:cs="Times New Roman"/>
          <w:sz w:val="28"/>
          <w:szCs w:val="28"/>
        </w:rPr>
        <w:t>.</w:t>
      </w:r>
      <w:r w:rsidRPr="000B4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CC" w:rsidRDefault="00D443F7" w:rsidP="000B4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2. НАЗНАЧЕНИЕ И СОСТАВ ПУНКТА ВЫДАЧИ СРЕДСТВ ИНДИВИДУАЛЬНОЙ ЗАЩИТЫ</w:t>
      </w:r>
    </w:p>
    <w:p w:rsidR="000B41CC" w:rsidRDefault="00D443F7" w:rsidP="000B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2.1. Пункт выдачи средств индивидуальной защиты (СИЗ) предназначен для: - приёма СИЗ, временного их складирования и сортировки по номенклатурам; </w:t>
      </w:r>
    </w:p>
    <w:p w:rsidR="000B41CC" w:rsidRDefault="00D443F7" w:rsidP="000B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определения требуемого роста лицевой части противогаза и выдачи противогазов работающему и неработающему населению; 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- контроля и оказания помощи людям в проведении гигиенической обработки лицевой части, внешнего осмотра и прове</w:t>
      </w:r>
      <w:r w:rsidR="000B41CC">
        <w:rPr>
          <w:rFonts w:ascii="Times New Roman" w:hAnsi="Times New Roman" w:cs="Times New Roman"/>
          <w:sz w:val="28"/>
          <w:szCs w:val="28"/>
        </w:rPr>
        <w:t>рки герметичности противогазов.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2.2. Пункт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комплектуется из сотрудников организаций, на базе которых они создаются. 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2.3. Пункт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состоит из звеньев: 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доставки и разгрузки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технической проверки и подготовки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использованию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2.4. Структурные подразделения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предназначены: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доставки и разгрузки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– для получения, доставки, разгрузки и складирования СИЗ в местах их выдачи;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- для определения требуемых размеров противогазов, комплектования и выдачи СИЗ;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технической проверки и подготовки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использованию - для проведения гигиенической обработки лицевой части, проведения внешнего осмотра и проверк</w:t>
      </w:r>
      <w:r w:rsidR="00A51ABA">
        <w:rPr>
          <w:rFonts w:ascii="Times New Roman" w:hAnsi="Times New Roman" w:cs="Times New Roman"/>
          <w:sz w:val="28"/>
          <w:szCs w:val="28"/>
        </w:rPr>
        <w:t>и герметичности подобранных СИЗ.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 2.5. Организационная структура пункта выдачи СИЗ и численность его личного состава может изменяться в зависимости от стоящих перед ним задач, установленных сроков их выполнения и возможностей объекта, на ба</w:t>
      </w:r>
      <w:r w:rsidR="00A51ABA">
        <w:rPr>
          <w:rFonts w:ascii="Times New Roman" w:hAnsi="Times New Roman" w:cs="Times New Roman"/>
          <w:sz w:val="28"/>
          <w:szCs w:val="28"/>
        </w:rPr>
        <w:t>зе которого он развёртывается.</w:t>
      </w:r>
    </w:p>
    <w:p w:rsidR="00A51ABA" w:rsidRDefault="00A51ABA" w:rsidP="00A51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 ОРГАНИЗАЦИЯ И ПЛАНИРОВАНИЕ РАБОТЫ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</w:p>
    <w:p w:rsidR="00A51ABA" w:rsidRDefault="00A51ABA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3.1. Пункт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развёртывается так, чтобы потоки населения к его рабочим местам не перекрещивались.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3.2. Пункт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должен быть обеспечен всеми необходимыми материально-техническими средствами, а личный состав пункта должен периодически проходить обучение по выполнению своих функциональных обязанностей.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3.3. Пункт выдачи СИЗ обеспечивает ими неработающее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население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проживающее на территории поселения (пенсионеров, инвалидов, детей дошкольного возраста), а в необходимых случаях и работающее население из имеющегося резерва.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3.4. С получением распоряжения руководителя гражданской обороны руководитель пункта выдачи СИЗ - организует оповещение и сбор личного состава пункта выдачи СИЗ и ставит им задачу на его развёртывание и приём СИЗ;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уточняет потребность в 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и при необходимости решает вопрос о дополнительном их выделении;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инструктирует направляемого для получения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представителя о порядке их получения и доставки;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контролирует развёртывание пункта выдачи 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, приём СИЗ;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организует занятия с личным составом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по отработке порядка их выдачи;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организует выдачу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рабочим и служащим из запасов объекта;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 получением распоряжения на выдачу СИЗ населению организует его оповещение;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при необходимости организует взаимодействие с пунктами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других организаций, расположенных на территории поселения;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 - докладывает в администрацию поселения о ходе и результатах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населению.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3.5. Заблаговременно в Администрации поселения разрабатываются следующие документы: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план обеспечения населения СИЗ;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календарный план работы организаций, учреждений по обеспечению населения СИЗ;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расчёт обеспечения и времени выдачи СИЗ населению;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- штат и функциональные обязанности личного состава пункта выдачи СИЗ;</w:t>
      </w:r>
    </w:p>
    <w:p w:rsidR="00DF2D84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схема развёртывания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схема оповещения личного состава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>;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схема оповещения населения о порядке получения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A51ABA">
        <w:rPr>
          <w:rFonts w:ascii="Times New Roman" w:hAnsi="Times New Roman" w:cs="Times New Roman"/>
          <w:sz w:val="28"/>
          <w:szCs w:val="28"/>
        </w:rPr>
        <w:t>.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 Кроме перечисленных документов целесообразно иметь следующие справочные данные: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 - список населения, подлежащего обеспечению СИЗ;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lastRenderedPageBreak/>
        <w:t xml:space="preserve"> - характеристику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(количество и размеры противогазов в каждом из ящиков, правила подбора и проверки СИЗ);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текст оповещения населения о начале выдачи противогазов;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ведомости на выдачу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>.</w:t>
      </w:r>
    </w:p>
    <w:p w:rsidR="00A51ABA" w:rsidRDefault="00A51ABA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4. ПОРЯДОК ОБЕСПЕЧЕНИЯ СРЕДСТВАМИ ИНДИВИДУАЛЬНОЙ ЗАЩИТЫ ПУНКТОВ ВЫДАЧИ СИЗ</w:t>
      </w:r>
    </w:p>
    <w:p w:rsidR="00A51ABA" w:rsidRDefault="00A51ABA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4.1. Пункты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обеспечиваются со складских помещений </w:t>
      </w:r>
      <w:r w:rsidR="00A51ABA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</w:t>
      </w:r>
      <w:r w:rsidRPr="000B41CC">
        <w:rPr>
          <w:rFonts w:ascii="Times New Roman" w:hAnsi="Times New Roman" w:cs="Times New Roman"/>
          <w:sz w:val="28"/>
          <w:szCs w:val="28"/>
        </w:rPr>
        <w:t xml:space="preserve">, созданных и предназначенных для хранения имущества гражданской обороны.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4.2. Вывоз СИЗ со складов и специализированных складских помещений осуществляется автомобильным транспортом, выделяемым предприятиями в соответствии с действующим законодательством, не подлежащим изъятию и передаче в Вооружённые Силы Российской Федерации, поселению для выполнения мероприятий гражданской обороны.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4.3. Выделение автомобильного транспорта для вывоза СИЗ и распределение их по организациям, учреждениям осуществляется на основании распоряжения администрации </w:t>
      </w:r>
      <w:r w:rsidR="00A51ABA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</w:t>
      </w:r>
      <w:r w:rsidRPr="000B4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4.4. Вывоз СИЗ со складов и специализированных складских помещений осуществляется на основании расчётов, разрабатываемых в администрации поселения.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4.5. Расчёт на вывоз должен содержать: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необходимое количество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для поселения в целом;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расчётное время и необходимое количество автомобильного транспорта для вывоза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со складов и специализированных складских помещений. </w:t>
      </w:r>
    </w:p>
    <w:p w:rsidR="00A51ABA" w:rsidRDefault="00A51ABA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5.ФУНКЦИОНАЛЬНЫЕ ОБЯЗАННОСТИ ПЕРСОНАЛА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</w:p>
    <w:p w:rsidR="00A51ABA" w:rsidRDefault="00A51ABA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Функциональные обязанности руководителя пункта выдачи средств индивидуальной защиты (ПВСИЗ)</w:t>
      </w:r>
    </w:p>
    <w:p w:rsidR="00EA00C6" w:rsidRDefault="00EA00C6" w:rsidP="00A5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Руководитель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подчиняется начальнику </w:t>
      </w:r>
      <w:r w:rsidR="00A51ABA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0B41CC">
        <w:rPr>
          <w:rFonts w:ascii="Times New Roman" w:hAnsi="Times New Roman" w:cs="Times New Roman"/>
          <w:sz w:val="28"/>
          <w:szCs w:val="28"/>
        </w:rPr>
        <w:t xml:space="preserve">, является непосредственным начальником для личного состава пункта. </w:t>
      </w:r>
    </w:p>
    <w:p w:rsidR="00EA00C6" w:rsidRDefault="00EA00C6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Он обязан (повседневная готовность) знать: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предназначение, состав пункта, возложенные на него задачи, возможности, оснащение пункта; откуда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прибывает транспорт для перевозки 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, каким организациям выдавать;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назначение, устройство, подготовку к использованию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органов дыхания, кожи, правила их укладки;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получателей СИЗ, порядок выдачи СИЗ, их технической проверки;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уровень подготовки личного состава пункта по специальности и общим вопросам ГО;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lastRenderedPageBreak/>
        <w:t xml:space="preserve">- правила техники безопасности при погрузочно-разгрузочных работах и при технической проверке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правила работы 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органов дыхания и кожи фильтрующего и изолирующего типа;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постоянно совершенствовать личную подготовку по ГО, проводить с личным составом пункта тренировки по специальности;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принимать с пунктом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участие в мероприятиях ГО, проводимых </w:t>
      </w:r>
      <w:r w:rsidR="00EA00C6"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  <w:r w:rsidRPr="000B41CC">
        <w:rPr>
          <w:rFonts w:ascii="Times New Roman" w:hAnsi="Times New Roman" w:cs="Times New Roman"/>
          <w:sz w:val="28"/>
          <w:szCs w:val="28"/>
        </w:rPr>
        <w:t xml:space="preserve">, для совершенствования практических навыков. Отрабатывать взаимозаменяемость в пункте выдачи;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своевременно выполнять приказы, распоряжения, указания руководителя организации, начальника отдела ГОЧС. Докладывать об их выполнении;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быть инициативным, находчивым, смелым, решительным в выполнении задач, поставленных перед пунктом. </w:t>
      </w:r>
    </w:p>
    <w:p w:rsidR="00EA00C6" w:rsidRDefault="00EA00C6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Руководитель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отвечает за: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развертывание и готовность пункта выдачи к работе;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разгрузку (получение)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выдачу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персоналу, личному составу формирований;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поддержание постоянной готовности личного состава пункта к действиям;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оборудование места выдачи;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обучение личного состава пункта правилам подготовки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выдаче, правилам их выдачи, технической проверки;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соблюдение мер безопасности личным составом при действиях пункта;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правильную расстановку личного состава пункта при выполнении поставленных задач. </w:t>
      </w:r>
    </w:p>
    <w:p w:rsidR="00EA00C6" w:rsidRDefault="00EA00C6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При приведении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в готовность: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Руководитель пункта, получив оповещение об угрозе возникновения ЧС или об ее возникновении: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прибывает на пункт управления ГО организации для получения: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а) распоряжения о приведении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в готовность;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б) получения задачи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в) ознакомления со сложившейся обстановкой;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г) получения необходимой документации (Плана приведения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в готовность со всеми документами);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производит оповещение личного состава пункта, если он не был оповещен; - следует к месту сбора пункта, проверяет прибытие личного состава;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организует выдачу личному составу пункта оборудование (табельное имущество) и доставку его к месту развертывания ПВ СИЗ;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ставит задачу личному составу пункта на развертывание элементов пункта в соответствии с организационной схемой;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проверяет готовность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работе;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 готовности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выполнению задач докладывает руководителю (начальнику отдела ГОЧС) организации и действует по его указанию.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развертывания пункта и выдачи СИЗ персоналу, личному составу формирований руководитель ПВ СИЗ обязан: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контролировать работу личного состава, при необходимости оказывать помощь;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лично организовать развертывание звена технической проверки СИЗ и постоянно осуществлять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кон</w:t>
      </w:r>
      <w:r w:rsidR="00EA00C6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EA00C6">
        <w:rPr>
          <w:rFonts w:ascii="Times New Roman" w:hAnsi="Times New Roman" w:cs="Times New Roman"/>
          <w:sz w:val="28"/>
          <w:szCs w:val="28"/>
        </w:rPr>
        <w:t xml:space="preserve"> его функционированием;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своевременно докладывать начальнику отдела ГОЧС о ходе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на пункте;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руководить заменой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вышедших из строя на исправные, сбором не выданных в пользование СИЗ, подготовкой СИЗ к сдаче на хранение;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доставкой СИЗ из мест хранения на пункт выдачи;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действовать по приказанию руководителя (начальника отдела ГОЧС) </w:t>
      </w:r>
      <w:r w:rsidR="00EA00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B4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0C6" w:rsidRDefault="00EA00C6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Функциональные обязанности руководителя звена доставки и разгрузки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Руководитель звена доставки и разгрузки обязан (повседневная готовность) знать: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предназначение ПВ СИЗ, состав, задачи, оснащение, возможности;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устройство, правила пользования средствами малой механизации;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комплектность, порядок укладки (упаковки) ящиков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СИЗ;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порядок ведения учета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СИЗ.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При приведении пункта выдачи СИЗ в готовность, руководитель звена доставки и разгрузки обязан: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получив сигнал, прибыть на место сбора личного состава пункта, проверить прибытие личного состава звена. О наличии личного состава звена доложить руководителю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получить задачу от руководителя пункта выдачи, уяснить ее, оценить обстановку, принять решение;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поставить задачу личному составу звена, провести инструктаж о мерах безопасности при выполнении предстоящих работ.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При проведении работ на пункте выдачи СИЗ руководитель звена доставки и разгрузки обязан: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1CC">
        <w:rPr>
          <w:rFonts w:ascii="Times New Roman" w:hAnsi="Times New Roman" w:cs="Times New Roman"/>
          <w:sz w:val="28"/>
          <w:szCs w:val="28"/>
        </w:rPr>
        <w:t xml:space="preserve">- своевременно получить СИЗ в месте хранения, доставить их на место развертывания ПВ СИЗ, или же организовать разгрузку доставленного СИЗ и осуществить передачу его звену выдачи СИЗ; </w:t>
      </w:r>
      <w:proofErr w:type="gramEnd"/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после выполнения работ по разгрузке (доставке) командир звена разгрузки должен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отчитаться перед пунктом хранения 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за средства защиты.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1CC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и выданные персоналу, формированиям и доложить руководителю ПВ СИЗ и действовать по его указаниям.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Функциональные обязанности руководителя звена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звена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подчиняется начальнику пункта выдачи 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и отвечает за своевременную и правильную выдачу СИЗ населению в соответствии с планом его выдачи.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Он обязан: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знать личный состав звена, принимать участие в его оповещении и сборе;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подготовить площадку и расчёт звена выдачи СИЗ к работе;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организовать выдачу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рабочим, служащим и населению;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- руководить работой личного состава звена;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- контролировать ведение раздаточных вед</w:t>
      </w:r>
      <w:r w:rsidR="00EA00C6">
        <w:rPr>
          <w:rFonts w:ascii="Times New Roman" w:hAnsi="Times New Roman" w:cs="Times New Roman"/>
          <w:sz w:val="28"/>
          <w:szCs w:val="28"/>
        </w:rPr>
        <w:t>омостей по выдаче противогазов;</w:t>
      </w:r>
    </w:p>
    <w:p w:rsidR="00EA00C6" w:rsidRDefault="00DF2D84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3F7" w:rsidRPr="000B41CC">
        <w:rPr>
          <w:rFonts w:ascii="Times New Roman" w:hAnsi="Times New Roman" w:cs="Times New Roman"/>
          <w:sz w:val="28"/>
          <w:szCs w:val="28"/>
        </w:rPr>
        <w:t xml:space="preserve">контролировать наличие противогазов для выдачи, своевременно истребовать их доставку;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 окончании выдачи оставшиеся противогазы сдать на склад.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Функциональные обязанности руководителя звена технической проверки и подготовки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использованию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 Руководитель звена технической проверки и подготовки к использованию обязан (повседневная готовность) знать: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предназначение, состав ПВ СИЗ, выполняемые им задачи, а также задачи, выполняемые звеном, его возможности и оснащение;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уровень подготовки личного состава звена по специальности;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назначение, устройство, подготовку к использованию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органов дыхания и кожи, правила их укладки;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правила работы 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органов дыхания и кожи фильтрующего и изолирующего типа;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правила хранения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органов дыхания и кожи;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меры безопасности при различных условиях ЧС (загрязнения РВ, заражении ОВ, АХОВ и др.).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При приведении ПВ СИЗ в готовность, руководитель звена обязан: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получив сигнал, прибыть на место сбора личного состава пункта, проверить прибытие личного состава звена, добиться его полного сбора. О наличии личного состава звена доложить руководителю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получить задачу от руководителя ПВ, уяснить ее, оценить обстановку, принять решение;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поставить личному составу звена задачу на развертывание места подготовки СИЗ к использованию, провести инструктаж по мерам безопасности при выполнении предстоящих задач;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быть в готовности к получению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в звене выдачи СИЗ, подготовке их к использованию; </w:t>
      </w:r>
    </w:p>
    <w:p w:rsidR="00EA00C6" w:rsidRDefault="00D443F7" w:rsidP="00EA00C6">
      <w:pPr>
        <w:spacing w:after="0" w:line="240" w:lineRule="auto"/>
        <w:jc w:val="both"/>
      </w:pPr>
      <w:r w:rsidRPr="000B41CC">
        <w:rPr>
          <w:rFonts w:ascii="Times New Roman" w:hAnsi="Times New Roman" w:cs="Times New Roman"/>
          <w:sz w:val="28"/>
          <w:szCs w:val="28"/>
        </w:rPr>
        <w:t>- доложить о готовности звена к выполнению задач руководителю ПВ и действовать по его указанию.</w:t>
      </w:r>
      <w:r>
        <w:t xml:space="preserve"> </w:t>
      </w:r>
    </w:p>
    <w:p w:rsidR="00EA00C6" w:rsidRDefault="00EA00C6" w:rsidP="00EA00C6">
      <w:pPr>
        <w:spacing w:after="0" w:line="240" w:lineRule="auto"/>
        <w:jc w:val="both"/>
      </w:pPr>
    </w:p>
    <w:p w:rsidR="00EA00C6" w:rsidRDefault="00EA00C6" w:rsidP="00EA00C6">
      <w:pPr>
        <w:spacing w:after="0" w:line="240" w:lineRule="auto"/>
        <w:jc w:val="both"/>
      </w:pPr>
    </w:p>
    <w:p w:rsidR="00EA00C6" w:rsidRPr="008E2221" w:rsidRDefault="00EA00C6" w:rsidP="00EA00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D6717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3</w:t>
      </w:r>
    </w:p>
    <w:p w:rsidR="00EA00C6" w:rsidRPr="008E2221" w:rsidRDefault="00EA00C6" w:rsidP="00EA00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EA00C6" w:rsidRPr="008E2221" w:rsidRDefault="002848D2" w:rsidP="00EA00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Волоконовского</w:t>
      </w:r>
      <w:r w:rsidR="00EA00C6"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EA00C6" w:rsidRDefault="00EA00C6" w:rsidP="00EA00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от </w:t>
      </w:r>
      <w:r w:rsidR="002848D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.0</w:t>
      </w:r>
      <w:r w:rsidR="002848D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.20</w:t>
      </w:r>
      <w:r w:rsidR="002848D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723F7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7</w:t>
      </w:r>
    </w:p>
    <w:p w:rsidR="00EA00C6" w:rsidRDefault="00EA00C6" w:rsidP="00EA00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EA00C6" w:rsidRDefault="00EA00C6" w:rsidP="00EA00C6">
      <w:pPr>
        <w:spacing w:after="0" w:line="240" w:lineRule="auto"/>
        <w:jc w:val="both"/>
      </w:pPr>
    </w:p>
    <w:p w:rsidR="00EA00C6" w:rsidRDefault="00D443F7" w:rsidP="00EA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C6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EA00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00C6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EA00C6" w:rsidRPr="00EA00C6" w:rsidRDefault="00D443F7" w:rsidP="00EA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C6">
        <w:rPr>
          <w:rFonts w:ascii="Times New Roman" w:hAnsi="Times New Roman" w:cs="Times New Roman"/>
          <w:b/>
          <w:sz w:val="28"/>
          <w:szCs w:val="28"/>
        </w:rPr>
        <w:t>личного состава пунктов выдачи средств индивидуальной защиты</w:t>
      </w:r>
    </w:p>
    <w:p w:rsidR="00EA00C6" w:rsidRDefault="00EA00C6" w:rsidP="00EA00C6">
      <w:pPr>
        <w:spacing w:after="0" w:line="240" w:lineRule="auto"/>
        <w:jc w:val="both"/>
      </w:pPr>
    </w:p>
    <w:tbl>
      <w:tblPr>
        <w:tblStyle w:val="a3"/>
        <w:tblW w:w="9606" w:type="dxa"/>
        <w:tblLook w:val="04A0"/>
      </w:tblPr>
      <w:tblGrid>
        <w:gridCol w:w="675"/>
        <w:gridCol w:w="2977"/>
        <w:gridCol w:w="2835"/>
        <w:gridCol w:w="3119"/>
      </w:tblGrid>
      <w:tr w:rsidR="00DB34E4" w:rsidTr="00DB34E4">
        <w:tc>
          <w:tcPr>
            <w:tcW w:w="67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Выполняемые обязанности</w:t>
            </w:r>
          </w:p>
        </w:tc>
        <w:tc>
          <w:tcPr>
            <w:tcW w:w="283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119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работы, должность</w:t>
            </w:r>
          </w:p>
        </w:tc>
      </w:tr>
      <w:tr w:rsidR="00DB34E4" w:rsidTr="00DB34E4">
        <w:tc>
          <w:tcPr>
            <w:tcW w:w="675" w:type="dxa"/>
          </w:tcPr>
          <w:p w:rsidR="00DB34E4" w:rsidRPr="00723F72" w:rsidRDefault="00DB34E4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B34E4" w:rsidRPr="00723F72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35" w:type="dxa"/>
          </w:tcPr>
          <w:p w:rsidR="00DB34E4" w:rsidRPr="00723F72" w:rsidRDefault="00723F7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Любовь Ивановна</w:t>
            </w:r>
          </w:p>
        </w:tc>
        <w:tc>
          <w:tcPr>
            <w:tcW w:w="3119" w:type="dxa"/>
          </w:tcPr>
          <w:p w:rsidR="00DB34E4" w:rsidRPr="00723F72" w:rsidRDefault="00DB34E4" w:rsidP="0072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23F7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  <w:r w:rsidR="00723F72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</w:tc>
      </w:tr>
      <w:tr w:rsidR="00DB34E4" w:rsidTr="00826DB5">
        <w:tc>
          <w:tcPr>
            <w:tcW w:w="9606" w:type="dxa"/>
            <w:gridSpan w:val="4"/>
          </w:tcPr>
          <w:p w:rsidR="00DB34E4" w:rsidRPr="00723F72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Звено доставки и разгрузки </w:t>
            </w:r>
            <w:proofErr w:type="gramStart"/>
            <w:r w:rsidRPr="00723F72">
              <w:rPr>
                <w:rFonts w:ascii="Times New Roman" w:hAnsi="Times New Roman" w:cs="Times New Roman"/>
                <w:b/>
                <w:sz w:val="24"/>
                <w:szCs w:val="24"/>
              </w:rPr>
              <w:t>СИЗ</w:t>
            </w:r>
            <w:proofErr w:type="gramEnd"/>
          </w:p>
        </w:tc>
      </w:tr>
      <w:tr w:rsidR="00DB34E4" w:rsidTr="00DB34E4">
        <w:tc>
          <w:tcPr>
            <w:tcW w:w="675" w:type="dxa"/>
          </w:tcPr>
          <w:p w:rsidR="00DB34E4" w:rsidRPr="00723F72" w:rsidRDefault="00DB34E4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B34E4" w:rsidRPr="00723F72" w:rsidRDefault="00DB34E4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Руководитель звена</w:t>
            </w:r>
          </w:p>
        </w:tc>
        <w:tc>
          <w:tcPr>
            <w:tcW w:w="2835" w:type="dxa"/>
          </w:tcPr>
          <w:p w:rsidR="00DB34E4" w:rsidRPr="00723F72" w:rsidRDefault="00723F7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Водяшкина Ольга Анатольевна</w:t>
            </w:r>
          </w:p>
        </w:tc>
        <w:tc>
          <w:tcPr>
            <w:tcW w:w="3119" w:type="dxa"/>
          </w:tcPr>
          <w:p w:rsidR="00DB34E4" w:rsidRPr="00723F72" w:rsidRDefault="00723F7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r w:rsidR="00DB34E4"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 ЦСДК, директор</w:t>
            </w:r>
          </w:p>
        </w:tc>
      </w:tr>
      <w:tr w:rsidR="00DB34E4" w:rsidTr="00DB34E4">
        <w:tc>
          <w:tcPr>
            <w:tcW w:w="675" w:type="dxa"/>
          </w:tcPr>
          <w:p w:rsidR="00DB34E4" w:rsidRPr="00723F72" w:rsidRDefault="00DB34E4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B34E4" w:rsidRPr="00723F72" w:rsidRDefault="00DB34E4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Грузчик </w:t>
            </w:r>
          </w:p>
        </w:tc>
        <w:tc>
          <w:tcPr>
            <w:tcW w:w="2835" w:type="dxa"/>
          </w:tcPr>
          <w:p w:rsidR="00DB34E4" w:rsidRPr="00723F72" w:rsidRDefault="00723F72" w:rsidP="00EF0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 Иван Николаевич</w:t>
            </w:r>
            <w:r w:rsidR="00EF00A2"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B34E4" w:rsidRPr="00723F72" w:rsidRDefault="00723F7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DB34E4" w:rsidTr="00DB34E4">
        <w:tc>
          <w:tcPr>
            <w:tcW w:w="675" w:type="dxa"/>
          </w:tcPr>
          <w:p w:rsidR="00DB34E4" w:rsidRPr="00723F72" w:rsidRDefault="00DB34E4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B34E4" w:rsidRPr="00723F72" w:rsidRDefault="00DF2D84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B34E4" w:rsidRPr="00723F72">
              <w:rPr>
                <w:rFonts w:ascii="Times New Roman" w:hAnsi="Times New Roman" w:cs="Times New Roman"/>
                <w:sz w:val="24"/>
                <w:szCs w:val="24"/>
              </w:rPr>
              <w:t>рузчик</w:t>
            </w: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B34E4" w:rsidRPr="00723F72" w:rsidRDefault="00723F7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Сергей Владимирович</w:t>
            </w:r>
          </w:p>
        </w:tc>
        <w:tc>
          <w:tcPr>
            <w:tcW w:w="3119" w:type="dxa"/>
          </w:tcPr>
          <w:p w:rsidR="00DB34E4" w:rsidRPr="00723F72" w:rsidRDefault="00723F72" w:rsidP="0072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DB34E4" w:rsidTr="00741E45">
        <w:tc>
          <w:tcPr>
            <w:tcW w:w="9606" w:type="dxa"/>
            <w:gridSpan w:val="4"/>
          </w:tcPr>
          <w:p w:rsidR="00DB34E4" w:rsidRPr="00723F72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Звено выдачи </w:t>
            </w:r>
            <w:proofErr w:type="gramStart"/>
            <w:r w:rsidRPr="00723F72">
              <w:rPr>
                <w:rFonts w:ascii="Times New Roman" w:hAnsi="Times New Roman" w:cs="Times New Roman"/>
                <w:b/>
                <w:sz w:val="24"/>
                <w:szCs w:val="24"/>
              </w:rPr>
              <w:t>СИЗ</w:t>
            </w:r>
            <w:proofErr w:type="gramEnd"/>
          </w:p>
        </w:tc>
      </w:tr>
      <w:tr w:rsidR="00DB34E4" w:rsidTr="00DB34E4">
        <w:tc>
          <w:tcPr>
            <w:tcW w:w="675" w:type="dxa"/>
          </w:tcPr>
          <w:p w:rsidR="00DB34E4" w:rsidRPr="00723F72" w:rsidRDefault="00DB34E4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B34E4" w:rsidRPr="00723F72" w:rsidRDefault="00DB34E4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Руководитель звена</w:t>
            </w:r>
          </w:p>
        </w:tc>
        <w:tc>
          <w:tcPr>
            <w:tcW w:w="2835" w:type="dxa"/>
          </w:tcPr>
          <w:p w:rsidR="00DB34E4" w:rsidRPr="00723F72" w:rsidRDefault="00723F7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Валентина Николаевна</w:t>
            </w:r>
          </w:p>
        </w:tc>
        <w:tc>
          <w:tcPr>
            <w:tcW w:w="3119" w:type="dxa"/>
          </w:tcPr>
          <w:p w:rsidR="00DB34E4" w:rsidRPr="00723F72" w:rsidRDefault="00723F7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Волоконовская модельная библиотека, библиотекарь</w:t>
            </w:r>
          </w:p>
        </w:tc>
      </w:tr>
      <w:tr w:rsidR="00DB34E4" w:rsidTr="00DB34E4">
        <w:tc>
          <w:tcPr>
            <w:tcW w:w="675" w:type="dxa"/>
          </w:tcPr>
          <w:p w:rsidR="00DB34E4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B34E4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Инструктор по выдаче</w:t>
            </w:r>
          </w:p>
        </w:tc>
        <w:tc>
          <w:tcPr>
            <w:tcW w:w="2835" w:type="dxa"/>
          </w:tcPr>
          <w:p w:rsidR="00DB34E4" w:rsidRPr="00723F72" w:rsidRDefault="00723F7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Голенищева Ольга Викторовна</w:t>
            </w:r>
          </w:p>
        </w:tc>
        <w:tc>
          <w:tcPr>
            <w:tcW w:w="3119" w:type="dxa"/>
          </w:tcPr>
          <w:p w:rsidR="00DB34E4" w:rsidRPr="00723F72" w:rsidRDefault="00723F7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техсотрудница</w:t>
            </w:r>
          </w:p>
        </w:tc>
      </w:tr>
      <w:tr w:rsidR="00EF00A2" w:rsidTr="00DB34E4">
        <w:tc>
          <w:tcPr>
            <w:tcW w:w="675" w:type="dxa"/>
          </w:tcPr>
          <w:p w:rsidR="00EF00A2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F00A2" w:rsidRPr="00723F72" w:rsidRDefault="00EF00A2" w:rsidP="0032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Инструктор по выдаче</w:t>
            </w:r>
          </w:p>
        </w:tc>
        <w:tc>
          <w:tcPr>
            <w:tcW w:w="2835" w:type="dxa"/>
          </w:tcPr>
          <w:p w:rsidR="00EF00A2" w:rsidRPr="00723F72" w:rsidRDefault="00723F72" w:rsidP="0032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Бурдюгова Татьяна Николаевна</w:t>
            </w:r>
          </w:p>
        </w:tc>
        <w:tc>
          <w:tcPr>
            <w:tcW w:w="3119" w:type="dxa"/>
          </w:tcPr>
          <w:p w:rsidR="00EF00A2" w:rsidRPr="00723F72" w:rsidRDefault="00723F72" w:rsidP="00323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 Василёк», помощник воспитателя</w:t>
            </w:r>
          </w:p>
        </w:tc>
      </w:tr>
      <w:tr w:rsidR="00DB34E4" w:rsidTr="00DB34E4">
        <w:tc>
          <w:tcPr>
            <w:tcW w:w="675" w:type="dxa"/>
          </w:tcPr>
          <w:p w:rsidR="00DB34E4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B34E4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Инструктор по обучению</w:t>
            </w:r>
          </w:p>
        </w:tc>
        <w:tc>
          <w:tcPr>
            <w:tcW w:w="2835" w:type="dxa"/>
          </w:tcPr>
          <w:p w:rsidR="00DB34E4" w:rsidRPr="00723F72" w:rsidRDefault="00BE228F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Поддубная Любовь Васильевна</w:t>
            </w:r>
          </w:p>
        </w:tc>
        <w:tc>
          <w:tcPr>
            <w:tcW w:w="3119" w:type="dxa"/>
          </w:tcPr>
          <w:p w:rsidR="00DB34E4" w:rsidRPr="00723F72" w:rsidRDefault="00BE228F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Окунёвский клуб-библиотека, директор</w:t>
            </w:r>
          </w:p>
        </w:tc>
      </w:tr>
      <w:tr w:rsidR="00EF00A2" w:rsidTr="00FC143D">
        <w:tc>
          <w:tcPr>
            <w:tcW w:w="9606" w:type="dxa"/>
            <w:gridSpan w:val="4"/>
          </w:tcPr>
          <w:p w:rsidR="00EF00A2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Звено технической проверки и подготовки к использованию </w:t>
            </w:r>
            <w:proofErr w:type="gramStart"/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</w:tr>
      <w:tr w:rsidR="00DB34E4" w:rsidTr="00DB34E4">
        <w:tc>
          <w:tcPr>
            <w:tcW w:w="675" w:type="dxa"/>
          </w:tcPr>
          <w:p w:rsidR="00DB34E4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B34E4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Руководитель звена</w:t>
            </w:r>
          </w:p>
        </w:tc>
        <w:tc>
          <w:tcPr>
            <w:tcW w:w="2835" w:type="dxa"/>
          </w:tcPr>
          <w:p w:rsidR="00DB34E4" w:rsidRPr="00723F72" w:rsidRDefault="00BE228F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Виктория Сергеевна</w:t>
            </w:r>
          </w:p>
        </w:tc>
        <w:tc>
          <w:tcPr>
            <w:tcW w:w="3119" w:type="dxa"/>
          </w:tcPr>
          <w:p w:rsidR="00DB34E4" w:rsidRPr="00723F72" w:rsidRDefault="00BE228F" w:rsidP="00BE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Окунёвский клуб-библиотека, культорганизатор</w:t>
            </w:r>
          </w:p>
        </w:tc>
      </w:tr>
      <w:tr w:rsidR="00DB34E4" w:rsidTr="00DB34E4">
        <w:tc>
          <w:tcPr>
            <w:tcW w:w="675" w:type="dxa"/>
          </w:tcPr>
          <w:p w:rsidR="00DB34E4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B34E4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</w:t>
            </w:r>
          </w:p>
        </w:tc>
        <w:tc>
          <w:tcPr>
            <w:tcW w:w="2835" w:type="dxa"/>
          </w:tcPr>
          <w:p w:rsidR="00DB34E4" w:rsidRPr="00723F72" w:rsidRDefault="00BE228F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Брыткова Юлия Равильевна</w:t>
            </w:r>
          </w:p>
        </w:tc>
        <w:tc>
          <w:tcPr>
            <w:tcW w:w="3119" w:type="dxa"/>
          </w:tcPr>
          <w:p w:rsidR="00DB34E4" w:rsidRPr="00723F72" w:rsidRDefault="00BE228F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культорганизатор</w:t>
            </w:r>
          </w:p>
        </w:tc>
      </w:tr>
      <w:tr w:rsidR="00DB34E4" w:rsidTr="00DB34E4">
        <w:tc>
          <w:tcPr>
            <w:tcW w:w="675" w:type="dxa"/>
          </w:tcPr>
          <w:p w:rsidR="00DB34E4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B34E4" w:rsidRPr="00723F72" w:rsidRDefault="00EF00A2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</w:t>
            </w:r>
          </w:p>
        </w:tc>
        <w:tc>
          <w:tcPr>
            <w:tcW w:w="2835" w:type="dxa"/>
          </w:tcPr>
          <w:p w:rsidR="00DB34E4" w:rsidRPr="00723F72" w:rsidRDefault="00BE228F" w:rsidP="00DB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Никита Сергеевич</w:t>
            </w:r>
          </w:p>
        </w:tc>
        <w:tc>
          <w:tcPr>
            <w:tcW w:w="3119" w:type="dxa"/>
          </w:tcPr>
          <w:p w:rsidR="00DB34E4" w:rsidRPr="00723F72" w:rsidRDefault="00BE228F" w:rsidP="00BE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r w:rsidRPr="00723F72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звукооператортор</w:t>
            </w:r>
            <w:proofErr w:type="spellEnd"/>
          </w:p>
        </w:tc>
      </w:tr>
    </w:tbl>
    <w:p w:rsidR="00D443F7" w:rsidRDefault="00D443F7"/>
    <w:p w:rsidR="00D443F7" w:rsidRDefault="00D443F7"/>
    <w:sectPr w:rsidR="00D443F7" w:rsidSect="001C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9D6"/>
    <w:rsid w:val="000B41CC"/>
    <w:rsid w:val="001C6B9B"/>
    <w:rsid w:val="002150DA"/>
    <w:rsid w:val="002748A3"/>
    <w:rsid w:val="002848D2"/>
    <w:rsid w:val="004B2EED"/>
    <w:rsid w:val="004D42A5"/>
    <w:rsid w:val="005B7AF4"/>
    <w:rsid w:val="00612E1E"/>
    <w:rsid w:val="0064461C"/>
    <w:rsid w:val="00723F72"/>
    <w:rsid w:val="007D6FE1"/>
    <w:rsid w:val="00964ED3"/>
    <w:rsid w:val="00A51ABA"/>
    <w:rsid w:val="00AE49D6"/>
    <w:rsid w:val="00BE228F"/>
    <w:rsid w:val="00D2259C"/>
    <w:rsid w:val="00D443F7"/>
    <w:rsid w:val="00D6717E"/>
    <w:rsid w:val="00DB34E4"/>
    <w:rsid w:val="00DF2D84"/>
    <w:rsid w:val="00DF42B1"/>
    <w:rsid w:val="00EA00C6"/>
    <w:rsid w:val="00EF00A2"/>
    <w:rsid w:val="00FD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461C"/>
    <w:rPr>
      <w:color w:val="0000FF" w:themeColor="hyperlink"/>
      <w:u w:val="single"/>
    </w:rPr>
  </w:style>
  <w:style w:type="paragraph" w:styleId="a5">
    <w:name w:val="caption"/>
    <w:basedOn w:val="a"/>
    <w:next w:val="a"/>
    <w:qFormat/>
    <w:rsid w:val="00964ED3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D6717E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Волоконовска</cp:lastModifiedBy>
  <cp:revision>8</cp:revision>
  <cp:lastPrinted>2020-01-23T12:48:00Z</cp:lastPrinted>
  <dcterms:created xsi:type="dcterms:W3CDTF">2018-08-31T15:58:00Z</dcterms:created>
  <dcterms:modified xsi:type="dcterms:W3CDTF">2020-01-23T12:50:00Z</dcterms:modified>
</cp:coreProperties>
</file>