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E1A" w:rsidRPr="00C32E1A" w:rsidRDefault="00C32E1A" w:rsidP="00C32E1A">
      <w:pPr>
        <w:pStyle w:val="a5"/>
        <w:spacing w:line="240" w:lineRule="auto"/>
        <w:ind w:left="0"/>
        <w:jc w:val="center"/>
        <w:rPr>
          <w:sz w:val="24"/>
          <w:szCs w:val="24"/>
        </w:rPr>
      </w:pPr>
      <w:r w:rsidRPr="00C32E1A">
        <w:rPr>
          <w:sz w:val="24"/>
          <w:szCs w:val="24"/>
        </w:rPr>
        <w:t>БЕЛГОРОДСКАЯ ОБЛАСТЬ</w:t>
      </w:r>
    </w:p>
    <w:p w:rsidR="00C32E1A" w:rsidRPr="00C32E1A" w:rsidRDefault="00C32E1A" w:rsidP="00C32E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E1A">
        <w:rPr>
          <w:rFonts w:ascii="Times New Roman" w:hAnsi="Times New Roman" w:cs="Times New Roman"/>
          <w:b/>
          <w:sz w:val="24"/>
          <w:szCs w:val="24"/>
        </w:rPr>
        <w:t>ЧЕРНЯНСКИЙ РАЙОН</w:t>
      </w:r>
    </w:p>
    <w:p w:rsidR="00C32E1A" w:rsidRPr="00C32E1A" w:rsidRDefault="00C32E1A" w:rsidP="00C32E1A">
      <w:pPr>
        <w:spacing w:after="0" w:line="240" w:lineRule="auto"/>
        <w:rPr>
          <w:rFonts w:ascii="Times New Roman" w:hAnsi="Times New Roman" w:cs="Times New Roman"/>
          <w:b/>
          <w:sz w:val="14"/>
          <w:szCs w:val="28"/>
        </w:rPr>
      </w:pPr>
      <w:r w:rsidRPr="00C32E1A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2818765</wp:posOffset>
            </wp:positionH>
            <wp:positionV relativeFrom="margin">
              <wp:posOffset>420370</wp:posOffset>
            </wp:positionV>
            <wp:extent cx="476885" cy="612140"/>
            <wp:effectExtent l="19050" t="0" r="0" b="0"/>
            <wp:wrapTopAndBottom/>
            <wp:docPr id="1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2E1A" w:rsidRPr="00C32E1A" w:rsidRDefault="00C32E1A" w:rsidP="00C32E1A">
      <w:pPr>
        <w:pStyle w:val="a5"/>
        <w:spacing w:line="240" w:lineRule="auto"/>
        <w:ind w:left="0"/>
        <w:jc w:val="center"/>
        <w:rPr>
          <w:sz w:val="24"/>
          <w:szCs w:val="24"/>
        </w:rPr>
      </w:pPr>
      <w:r w:rsidRPr="00C32E1A">
        <w:rPr>
          <w:sz w:val="24"/>
          <w:szCs w:val="24"/>
        </w:rPr>
        <w:t xml:space="preserve">АДМИНИСТРАЦИЯ ВОЛОКОНОВСКОГО СЕЛЬСКОГО ПОСЕЛЕНИЯ МУНИЦИПАЛЬНОГО РАЙОНА </w:t>
      </w:r>
    </w:p>
    <w:p w:rsidR="00C32E1A" w:rsidRPr="00C32E1A" w:rsidRDefault="00C32E1A" w:rsidP="00C32E1A">
      <w:pPr>
        <w:pStyle w:val="a5"/>
        <w:spacing w:line="240" w:lineRule="auto"/>
        <w:ind w:left="0"/>
        <w:jc w:val="center"/>
        <w:rPr>
          <w:sz w:val="24"/>
          <w:szCs w:val="24"/>
        </w:rPr>
      </w:pPr>
      <w:r w:rsidRPr="00C32E1A">
        <w:rPr>
          <w:sz w:val="24"/>
          <w:szCs w:val="24"/>
        </w:rPr>
        <w:t>"ЧЕРНЯНСКИЙ РАЙОН" БЕЛГОРОДСКОЙ ОБЛАСТИ</w:t>
      </w:r>
    </w:p>
    <w:p w:rsidR="00C32E1A" w:rsidRPr="00C32E1A" w:rsidRDefault="00C32E1A" w:rsidP="00C32E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2E1A" w:rsidRPr="00C32E1A" w:rsidRDefault="00C32E1A" w:rsidP="00C32E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32E1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32E1A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C32E1A" w:rsidRPr="00C32E1A" w:rsidRDefault="00C32E1A" w:rsidP="00C32E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32E1A">
        <w:rPr>
          <w:rFonts w:ascii="Times New Roman" w:hAnsi="Times New Roman" w:cs="Times New Roman"/>
          <w:b/>
        </w:rPr>
        <w:t>с</w:t>
      </w:r>
      <w:proofErr w:type="gramStart"/>
      <w:r w:rsidRPr="00C32E1A">
        <w:rPr>
          <w:rFonts w:ascii="Times New Roman" w:hAnsi="Times New Roman" w:cs="Times New Roman"/>
          <w:b/>
        </w:rPr>
        <w:t>.В</w:t>
      </w:r>
      <w:proofErr w:type="gramEnd"/>
      <w:r w:rsidRPr="00C32E1A">
        <w:rPr>
          <w:rFonts w:ascii="Times New Roman" w:hAnsi="Times New Roman" w:cs="Times New Roman"/>
          <w:b/>
        </w:rPr>
        <w:t>олоконовка</w:t>
      </w:r>
    </w:p>
    <w:p w:rsidR="00C32E1A" w:rsidRPr="00C32E1A" w:rsidRDefault="00C32E1A" w:rsidP="00C32E1A">
      <w:pPr>
        <w:shd w:val="clear" w:color="auto" w:fill="FFFFFF"/>
        <w:spacing w:after="0" w:line="240" w:lineRule="auto"/>
        <w:ind w:hanging="7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E1A" w:rsidRPr="00C32E1A" w:rsidRDefault="00C32E1A" w:rsidP="00C32E1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32E1A">
        <w:rPr>
          <w:rFonts w:ascii="Times New Roman" w:hAnsi="Times New Roman" w:cs="Times New Roman"/>
          <w:b/>
          <w:sz w:val="28"/>
          <w:szCs w:val="28"/>
        </w:rPr>
        <w:t>"</w:t>
      </w:r>
      <w:r w:rsidR="00B14759">
        <w:rPr>
          <w:rFonts w:ascii="Times New Roman" w:hAnsi="Times New Roman" w:cs="Times New Roman"/>
          <w:b/>
          <w:sz w:val="28"/>
          <w:szCs w:val="28"/>
        </w:rPr>
        <w:t>20</w:t>
      </w:r>
      <w:r w:rsidRPr="00C32E1A">
        <w:rPr>
          <w:rFonts w:ascii="Times New Roman" w:hAnsi="Times New Roman" w:cs="Times New Roman"/>
          <w:b/>
          <w:sz w:val="28"/>
          <w:szCs w:val="28"/>
        </w:rPr>
        <w:t xml:space="preserve">" </w:t>
      </w:r>
      <w:r w:rsidR="00B14759">
        <w:rPr>
          <w:rFonts w:ascii="Times New Roman" w:hAnsi="Times New Roman" w:cs="Times New Roman"/>
          <w:b/>
          <w:sz w:val="28"/>
          <w:szCs w:val="28"/>
        </w:rPr>
        <w:t xml:space="preserve">января </w:t>
      </w:r>
      <w:r w:rsidRPr="00C32E1A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="00B14759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Pr="00C32E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г.                 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</w:t>
      </w:r>
      <w:r w:rsidR="00B147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</w:t>
      </w:r>
      <w:r w:rsidRPr="00C32E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B14759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</w:p>
    <w:p w:rsidR="00C32E1A" w:rsidRPr="00C32E1A" w:rsidRDefault="00C32E1A" w:rsidP="00C32E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2E1A" w:rsidRPr="00C32E1A" w:rsidRDefault="00C32E1A" w:rsidP="00C32E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2E1A" w:rsidRPr="00C32E1A" w:rsidRDefault="00C32E1A" w:rsidP="00C32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E1A" w:rsidRDefault="00C32E1A" w:rsidP="00C32E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32E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поддержании устойчивого функционирования </w:t>
      </w:r>
    </w:p>
    <w:p w:rsidR="00C32E1A" w:rsidRDefault="00C32E1A" w:rsidP="00C32E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32E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организаций,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32E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расположенных на территории </w:t>
      </w:r>
    </w:p>
    <w:p w:rsidR="007244B2" w:rsidRPr="00C32E1A" w:rsidRDefault="00C32E1A" w:rsidP="00C32E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2E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Волоконовского сельского поселения в военное время</w:t>
      </w:r>
    </w:p>
    <w:p w:rsidR="007244B2" w:rsidRDefault="007244B2" w:rsidP="007244B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6"/>
      </w:tblGrid>
      <w:tr w:rsidR="007244B2" w:rsidRPr="003915BC" w:rsidTr="007244B2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244B2" w:rsidRPr="003915BC" w:rsidRDefault="007244B2" w:rsidP="001D671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7244B2" w:rsidRPr="003915BC" w:rsidRDefault="007244B2" w:rsidP="007244B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C297D" w:rsidRPr="00B14759" w:rsidRDefault="007244B2" w:rsidP="00724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1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7C297D"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федеральными законами от 12 февраля 1998 года № 28-ФЗ «О</w:t>
      </w:r>
      <w:r w:rsidRPr="00391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297D"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гражданско</w:t>
      </w:r>
      <w:r w:rsidRPr="00391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обороне», в целях поддержания </w:t>
      </w:r>
      <w:r w:rsidR="007C297D"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устойчивого функционирования</w:t>
      </w:r>
      <w:r w:rsidRPr="00391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297D"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организаций,</w:t>
      </w:r>
      <w:r w:rsidRPr="00391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297D"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расположенных</w:t>
      </w:r>
      <w:r w:rsidRPr="00391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297D"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391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297D"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</w:t>
      </w:r>
      <w:r w:rsidRPr="00391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4759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Волоконовского</w:t>
      </w:r>
      <w:r w:rsidRPr="00391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297D"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</w:t>
      </w:r>
      <w:r w:rsidRPr="00391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297D"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</w:t>
      </w:r>
      <w:r w:rsidRPr="00391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297D"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военное время, </w:t>
      </w:r>
      <w:r w:rsidRPr="00391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1D6714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Волоконовского</w:t>
      </w:r>
      <w:r w:rsidRPr="00391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proofErr w:type="gramStart"/>
      <w:r w:rsidRPr="003915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proofErr w:type="spellEnd"/>
      <w:proofErr w:type="gramEnd"/>
      <w:r w:rsidRPr="003915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 с т а </w:t>
      </w:r>
      <w:proofErr w:type="spellStart"/>
      <w:r w:rsidRPr="003915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proofErr w:type="spellEnd"/>
      <w:r w:rsidRPr="003915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 в л я е т </w:t>
      </w:r>
      <w:r w:rsidR="00B147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7C297D" w:rsidRPr="003915BC" w:rsidRDefault="007C297D" w:rsidP="007C297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15BC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</w:t>
      </w:r>
      <w:r w:rsidR="007244B2" w:rsidRPr="00391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15BC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  <w:r w:rsidR="007244B2" w:rsidRPr="00391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15B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244B2" w:rsidRPr="00391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15BC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поддержании</w:t>
      </w:r>
      <w:r w:rsidR="007244B2" w:rsidRPr="00391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15BC">
        <w:rPr>
          <w:rFonts w:ascii="Times New Roman" w:eastAsia="Times New Roman" w:hAnsi="Times New Roman" w:cs="Times New Roman"/>
          <w:color w:val="000000"/>
          <w:sz w:val="28"/>
          <w:szCs w:val="28"/>
        </w:rPr>
        <w:t>устойчивого</w:t>
      </w:r>
      <w:r w:rsidR="007244B2" w:rsidRPr="00391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15BC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функционирования</w:t>
      </w:r>
      <w:r w:rsidR="007244B2" w:rsidRPr="00391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1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организаций </w:t>
      </w:r>
      <w:r w:rsidR="001D6714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Волоконовского</w:t>
      </w:r>
      <w:r w:rsidR="007244B2" w:rsidRPr="00391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Pr="003915B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244B2" w:rsidRPr="00391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15BC">
        <w:rPr>
          <w:rFonts w:ascii="Times New Roman" w:eastAsia="Times New Roman" w:hAnsi="Times New Roman" w:cs="Times New Roman"/>
          <w:color w:val="000000"/>
          <w:sz w:val="28"/>
          <w:szCs w:val="28"/>
        </w:rPr>
        <w:t>военное время</w:t>
      </w:r>
      <w:r w:rsidR="008908AA" w:rsidRPr="00391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(прилагается).</w:t>
      </w:r>
    </w:p>
    <w:p w:rsidR="008908AA" w:rsidRPr="003915BC" w:rsidRDefault="007C297D" w:rsidP="007C297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1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Утвердить Положение об Основных задачах и способах поддержания</w:t>
      </w:r>
      <w:r w:rsidR="008908AA" w:rsidRPr="00391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15BC">
        <w:rPr>
          <w:rFonts w:ascii="Times New Roman" w:eastAsia="Times New Roman" w:hAnsi="Times New Roman" w:cs="Times New Roman"/>
          <w:color w:val="000000"/>
          <w:sz w:val="28"/>
          <w:szCs w:val="28"/>
        </w:rPr>
        <w:t>устойчивого функционирования организаций</w:t>
      </w:r>
      <w:r w:rsidR="008908AA" w:rsidRPr="00391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D6714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Волоконовского</w:t>
      </w:r>
      <w:r w:rsidR="008908AA" w:rsidRPr="00391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1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8908AA" w:rsidRPr="00391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(прилагается).</w:t>
      </w:r>
    </w:p>
    <w:p w:rsidR="007C297D" w:rsidRDefault="007C297D" w:rsidP="003915B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1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 исполнени</w:t>
      </w:r>
      <w:r w:rsidR="003915BC" w:rsidRPr="003915B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1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</w:t>
      </w:r>
      <w:r w:rsidR="003915BC" w:rsidRPr="00391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ящего постановления оставляю за </w:t>
      </w:r>
      <w:r w:rsidRPr="003915BC">
        <w:rPr>
          <w:rFonts w:ascii="Times New Roman" w:eastAsia="Times New Roman" w:hAnsi="Times New Roman" w:cs="Times New Roman"/>
          <w:color w:val="000000"/>
          <w:sz w:val="28"/>
          <w:szCs w:val="28"/>
        </w:rPr>
        <w:t>собой.</w:t>
      </w:r>
    </w:p>
    <w:p w:rsidR="003915BC" w:rsidRDefault="003915BC" w:rsidP="003915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15BC" w:rsidRDefault="003915BC" w:rsidP="003915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15BC" w:rsidRDefault="003915BC" w:rsidP="003915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6714" w:rsidRDefault="003915BC" w:rsidP="003915BC">
      <w:pPr>
        <w:tabs>
          <w:tab w:val="left" w:pos="9000"/>
        </w:tabs>
        <w:spacing w:after="0" w:line="240" w:lineRule="auto"/>
        <w:ind w:right="-18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15BC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3915BC" w:rsidRPr="001D6714" w:rsidRDefault="001D6714" w:rsidP="001D6714">
      <w:pPr>
        <w:tabs>
          <w:tab w:val="left" w:pos="9000"/>
        </w:tabs>
        <w:spacing w:after="0" w:line="240" w:lineRule="auto"/>
        <w:ind w:right="-18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Волоконовского</w:t>
      </w:r>
      <w:r w:rsidR="003915BC" w:rsidRPr="003915BC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  <w:proofErr w:type="gramStart"/>
      <w:r w:rsidR="003915BC" w:rsidRPr="003915BC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  <w:r w:rsidR="003915BC" w:rsidRPr="003915B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В.Л. Жиленков</w:t>
      </w:r>
    </w:p>
    <w:p w:rsidR="002E25D5" w:rsidRDefault="002E25D5" w:rsidP="003915BC">
      <w:pPr>
        <w:spacing w:after="0"/>
        <w:rPr>
          <w:rFonts w:ascii="yandex-sans" w:eastAsia="Times New Roman" w:hAnsi="yandex-sans" w:cs="Times New Roman"/>
          <w:color w:val="000000"/>
          <w:sz w:val="30"/>
          <w:szCs w:val="30"/>
        </w:rPr>
      </w:pPr>
    </w:p>
    <w:p w:rsidR="003915BC" w:rsidRDefault="003915BC">
      <w:pPr>
        <w:rPr>
          <w:rFonts w:ascii="yandex-sans" w:eastAsia="Times New Roman" w:hAnsi="yandex-sans" w:cs="Times New Roman"/>
          <w:color w:val="000000"/>
          <w:sz w:val="30"/>
          <w:szCs w:val="30"/>
        </w:rPr>
      </w:pPr>
    </w:p>
    <w:p w:rsidR="003915BC" w:rsidRDefault="003915BC"/>
    <w:p w:rsidR="007C297D" w:rsidRDefault="007C297D"/>
    <w:p w:rsidR="007C297D" w:rsidRDefault="007C297D"/>
    <w:p w:rsidR="007C297D" w:rsidRDefault="007C297D"/>
    <w:p w:rsidR="003915BC" w:rsidRPr="008E2221" w:rsidRDefault="003915BC" w:rsidP="003915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8E222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Приложение</w:t>
      </w:r>
      <w:r w:rsidR="0008537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№ 1</w:t>
      </w:r>
    </w:p>
    <w:p w:rsidR="003915BC" w:rsidRPr="008E2221" w:rsidRDefault="003915BC" w:rsidP="003915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к п</w:t>
      </w:r>
      <w:r w:rsidRPr="008E222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остановлению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а</w:t>
      </w:r>
      <w:r w:rsidRPr="008E222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дминистрации</w:t>
      </w:r>
    </w:p>
    <w:p w:rsidR="003915BC" w:rsidRPr="008E2221" w:rsidRDefault="00C32E1A" w:rsidP="003915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Волоконовского</w:t>
      </w:r>
      <w:r w:rsidR="003915BC" w:rsidRPr="008E222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сельского поселения</w:t>
      </w:r>
    </w:p>
    <w:p w:rsidR="003915BC" w:rsidRPr="008E2221" w:rsidRDefault="003915BC" w:rsidP="003915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8E222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от </w:t>
      </w:r>
      <w:r w:rsidR="00B3388A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20</w:t>
      </w:r>
      <w:r w:rsidRPr="008E222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.0</w:t>
      </w:r>
      <w:r w:rsidR="00B3388A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1</w:t>
      </w:r>
      <w:r w:rsidRPr="008E222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.20</w:t>
      </w:r>
      <w:r w:rsidR="00B3388A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20</w:t>
      </w:r>
      <w:r w:rsidRPr="008E222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г. №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</w:t>
      </w:r>
      <w:r w:rsidR="00B3388A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5</w:t>
      </w:r>
    </w:p>
    <w:p w:rsidR="007C297D" w:rsidRDefault="007C297D"/>
    <w:p w:rsidR="007C297D" w:rsidRPr="007C297D" w:rsidRDefault="007C297D" w:rsidP="00391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7C297D" w:rsidRPr="007C297D" w:rsidRDefault="007C297D" w:rsidP="00391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поддержании устойчивого функционирования организаций </w:t>
      </w:r>
      <w:r w:rsidR="00B338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Волоконовского</w:t>
      </w:r>
      <w:r w:rsidR="00BE1275" w:rsidRPr="00BE12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сельского поселения</w:t>
      </w:r>
    </w:p>
    <w:p w:rsidR="007C297D" w:rsidRPr="007C297D" w:rsidRDefault="007C297D" w:rsidP="00391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муниципального района </w:t>
      </w:r>
      <w:r w:rsidR="00BE1275" w:rsidRPr="00BE12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«Чернянский район»</w:t>
      </w:r>
      <w:r w:rsidR="00C32E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Белгородской области</w:t>
      </w:r>
    </w:p>
    <w:p w:rsidR="00BE1275" w:rsidRDefault="00BE1275" w:rsidP="007C2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297D" w:rsidRPr="00BE1275" w:rsidRDefault="007C297D" w:rsidP="007C297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</w:t>
      </w:r>
      <w:r w:rsid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  <w:r w:rsid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</w:t>
      </w:r>
      <w:r w:rsid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</w:t>
      </w:r>
      <w:r w:rsid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 w:rsid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поддержанию</w:t>
      </w:r>
      <w:r w:rsid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>устойчивого</w:t>
      </w:r>
      <w:r w:rsid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функционирования</w:t>
      </w:r>
      <w:r w:rsid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организаций,</w:t>
      </w:r>
      <w:r w:rsid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>независимо</w:t>
      </w:r>
      <w:r w:rsid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организационно-правовой</w:t>
      </w:r>
      <w:r w:rsid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формы,</w:t>
      </w:r>
      <w:r w:rsid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расположенных</w:t>
      </w:r>
      <w:r w:rsid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</w:t>
      </w:r>
      <w:r w:rsid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3388A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Волоконовского</w:t>
      </w:r>
      <w:r w:rsid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</w:t>
      </w:r>
      <w:r w:rsid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 (далее по тексту –</w:t>
      </w:r>
      <w:r w:rsid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организации) в военное время.</w:t>
      </w:r>
    </w:p>
    <w:p w:rsidR="007C297D" w:rsidRPr="00BE1275" w:rsidRDefault="007C297D" w:rsidP="00BE127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 w:rsid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>устойчивостью</w:t>
      </w:r>
      <w:r w:rsid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функционирования</w:t>
      </w:r>
      <w:r w:rsid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организаций</w:t>
      </w:r>
      <w:r w:rsid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>военное</w:t>
      </w:r>
      <w:r w:rsid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r w:rsid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понимается их способность выпуск</w:t>
      </w:r>
      <w:r w:rsidR="00BE1275" w:rsidRP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ать в условиях военного времени </w:t>
      </w:r>
      <w:r w:rsidRP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>продукции в</w:t>
      </w:r>
      <w:r w:rsidR="00BE1275" w:rsidRP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</w:t>
      </w:r>
      <w:r w:rsidR="00BE1275" w:rsidRP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объемах и номенклатуре, для </w:t>
      </w:r>
      <w:r w:rsidRP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непроизводственной сферы – выполнять</w:t>
      </w:r>
      <w:r w:rsidR="00BE1275" w:rsidRP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функции в соответствии с осуществляемой деятельностью.</w:t>
      </w:r>
    </w:p>
    <w:p w:rsidR="007C297D" w:rsidRPr="00BE1275" w:rsidRDefault="007C297D" w:rsidP="00BE127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Повышение устойчивости функцио</w:t>
      </w:r>
      <w:r w:rsid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нирования организаций в военное </w:t>
      </w:r>
      <w:r w:rsidRP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r w:rsid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достигается осуществлением мероприятий, направленных </w:t>
      </w:r>
      <w:proofErr w:type="gramStart"/>
      <w:r w:rsidRP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C297D" w:rsidRPr="007C297D" w:rsidRDefault="007C297D" w:rsidP="00BE12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- осуществление своевременного перехода организаций на особый режим работы;</w:t>
      </w:r>
    </w:p>
    <w:p w:rsidR="007C297D" w:rsidRPr="007C297D" w:rsidRDefault="007C297D" w:rsidP="00BE12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</w:t>
      </w:r>
      <w:r w:rsid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функционирования</w:t>
      </w:r>
      <w:r w:rsid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комплексов</w:t>
      </w:r>
      <w:r w:rsid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инженерно-технического,</w:t>
      </w:r>
      <w:r w:rsid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топливно-энергетического, жилищн</w:t>
      </w:r>
      <w:r w:rsid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о-коммунального, транспортного,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материального</w:t>
      </w:r>
      <w:r w:rsid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и информационного обеспечения;</w:t>
      </w:r>
    </w:p>
    <w:p w:rsidR="007C297D" w:rsidRPr="007C297D" w:rsidRDefault="007C297D" w:rsidP="00BE12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</w:t>
      </w:r>
      <w:r w:rsid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устойчивого</w:t>
      </w:r>
      <w:r w:rsid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оперативного</w:t>
      </w:r>
      <w:r w:rsid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управления</w:t>
      </w:r>
      <w:r w:rsid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деятельностью,</w:t>
      </w:r>
      <w:r w:rsid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производством;</w:t>
      </w:r>
    </w:p>
    <w:p w:rsidR="007C297D" w:rsidRPr="007C297D" w:rsidRDefault="007C297D" w:rsidP="000853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- снижение возможных потерь и ра</w:t>
      </w:r>
      <w:r w:rsidR="00085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зрушений от средств поражения и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вторичных</w:t>
      </w:r>
      <w:r w:rsidR="00085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поражающих факторов;</w:t>
      </w:r>
    </w:p>
    <w:p w:rsidR="007C297D" w:rsidRPr="007C297D" w:rsidRDefault="007C297D" w:rsidP="000853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условий для ликвидации последствий нападения противника;</w:t>
      </w:r>
    </w:p>
    <w:p w:rsidR="007C297D" w:rsidRPr="007C297D" w:rsidRDefault="007C297D" w:rsidP="000853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85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</w:t>
      </w:r>
      <w:r w:rsidR="00085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 w:rsidR="00085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085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восстановлению</w:t>
      </w:r>
      <w:r w:rsidR="00085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нарушенного</w:t>
      </w:r>
      <w:r w:rsidR="00085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производства,</w:t>
      </w:r>
      <w:r w:rsidR="00085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осуществляемой деятельности, сис</w:t>
      </w:r>
      <w:r w:rsidR="00085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 жизнеобеспечения населения,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снижению</w:t>
      </w:r>
      <w:r w:rsidR="00085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возникшей угроз</w:t>
      </w:r>
      <w:r w:rsidR="00085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жизни и здоровью сотрудников,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предотвращению или снижению</w:t>
      </w:r>
      <w:r w:rsidR="00085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материального ущерба.</w:t>
      </w:r>
    </w:p>
    <w:p w:rsidR="007C297D" w:rsidRPr="007C297D" w:rsidRDefault="0008537F" w:rsidP="000853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7C297D"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7C297D"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Мероприятия по поддержан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устойчивого функционирования </w:t>
      </w:r>
      <w:r w:rsidR="007C297D"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организаций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297D"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военное время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зрабатываются и осуществляются </w:t>
      </w:r>
      <w:r w:rsidR="007C297D"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заблаговременно, с учетом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297D"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перспектив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развития военных действий и их </w:t>
      </w:r>
      <w:r w:rsidR="007C297D"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возможных последствий.</w:t>
      </w:r>
    </w:p>
    <w:p w:rsidR="007C297D" w:rsidRDefault="0008537F" w:rsidP="000853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="007C297D"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Мероприятия, которые по своему характеру не могут быть осуществлены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297D"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заблаговременно, проводятся в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оенное время в кратчайшие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сроки </w:t>
      </w:r>
      <w:r w:rsidR="007C297D"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(изменения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297D"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технологических режимов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аботы, производственных связей, </w:t>
      </w:r>
      <w:r w:rsidR="007C297D"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структуры управления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297D"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и другое).</w:t>
      </w:r>
    </w:p>
    <w:p w:rsidR="007C297D" w:rsidRPr="007C297D" w:rsidRDefault="0008537F" w:rsidP="000853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08537F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7C297D"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297D"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297D"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поддерживанием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297D"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устойчивого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297D"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функционирования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297D"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в военное время осуществляет г</w:t>
      </w:r>
      <w:r w:rsidR="007C297D"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лава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AB09A3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Волоконовского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7C297D" w:rsidRPr="007C297D" w:rsidRDefault="0008537F" w:rsidP="007C2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7C297D"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297D"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297D"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297D"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297D"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297D"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297D"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297D"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устойчивого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297D"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функционирования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297D"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297D"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297D"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военное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297D"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297D"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осуществляют</w:t>
      </w:r>
    </w:p>
    <w:p w:rsidR="007C297D" w:rsidRPr="007C297D" w:rsidRDefault="007C297D" w:rsidP="007C2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руководители организаций.</w:t>
      </w:r>
    </w:p>
    <w:p w:rsidR="007C297D" w:rsidRPr="007C297D" w:rsidRDefault="0008537F" w:rsidP="007C2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7C297D"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7C297D"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разработки, планирования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осуществления мероприятий по </w:t>
      </w:r>
      <w:r w:rsidR="007C297D"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297D"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устойчивого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297D"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функционирования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297D"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297D"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297D"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военное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297D"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297D"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297D"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297D"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297D"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297D"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297D"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устойчивого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297D"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функционирования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297D"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организаций в военное время.</w:t>
      </w:r>
    </w:p>
    <w:p w:rsidR="007C297D" w:rsidRPr="003915BC" w:rsidRDefault="007C297D">
      <w:pPr>
        <w:rPr>
          <w:rFonts w:ascii="Times New Roman" w:hAnsi="Times New Roman" w:cs="Times New Roman"/>
          <w:sz w:val="28"/>
          <w:szCs w:val="28"/>
        </w:rPr>
      </w:pPr>
    </w:p>
    <w:p w:rsidR="007C297D" w:rsidRPr="003915BC" w:rsidRDefault="007C297D">
      <w:pPr>
        <w:rPr>
          <w:rFonts w:ascii="Times New Roman" w:hAnsi="Times New Roman" w:cs="Times New Roman"/>
          <w:sz w:val="28"/>
          <w:szCs w:val="28"/>
        </w:rPr>
      </w:pPr>
    </w:p>
    <w:p w:rsidR="007C297D" w:rsidRPr="003915BC" w:rsidRDefault="007C297D">
      <w:pPr>
        <w:rPr>
          <w:rFonts w:ascii="Times New Roman" w:hAnsi="Times New Roman" w:cs="Times New Roman"/>
          <w:sz w:val="28"/>
          <w:szCs w:val="28"/>
        </w:rPr>
      </w:pPr>
    </w:p>
    <w:p w:rsidR="007C297D" w:rsidRPr="003915BC" w:rsidRDefault="007C297D">
      <w:pPr>
        <w:rPr>
          <w:rFonts w:ascii="Times New Roman" w:hAnsi="Times New Roman" w:cs="Times New Roman"/>
          <w:sz w:val="28"/>
          <w:szCs w:val="28"/>
        </w:rPr>
      </w:pPr>
    </w:p>
    <w:p w:rsidR="007C297D" w:rsidRPr="003915BC" w:rsidRDefault="007C297D">
      <w:pPr>
        <w:rPr>
          <w:rFonts w:ascii="Times New Roman" w:hAnsi="Times New Roman" w:cs="Times New Roman"/>
          <w:sz w:val="28"/>
          <w:szCs w:val="28"/>
        </w:rPr>
      </w:pPr>
    </w:p>
    <w:p w:rsidR="007C297D" w:rsidRPr="003915BC" w:rsidRDefault="007C297D">
      <w:pPr>
        <w:rPr>
          <w:rFonts w:ascii="Times New Roman" w:hAnsi="Times New Roman" w:cs="Times New Roman"/>
          <w:sz w:val="28"/>
          <w:szCs w:val="28"/>
        </w:rPr>
      </w:pPr>
    </w:p>
    <w:p w:rsidR="007C297D" w:rsidRPr="003915BC" w:rsidRDefault="007C297D">
      <w:pPr>
        <w:rPr>
          <w:rFonts w:ascii="Times New Roman" w:hAnsi="Times New Roman" w:cs="Times New Roman"/>
          <w:sz w:val="28"/>
          <w:szCs w:val="28"/>
        </w:rPr>
      </w:pPr>
    </w:p>
    <w:p w:rsidR="007C297D" w:rsidRPr="003915BC" w:rsidRDefault="007C297D">
      <w:pPr>
        <w:rPr>
          <w:rFonts w:ascii="Times New Roman" w:hAnsi="Times New Roman" w:cs="Times New Roman"/>
          <w:sz w:val="28"/>
          <w:szCs w:val="28"/>
        </w:rPr>
      </w:pPr>
    </w:p>
    <w:p w:rsidR="007C297D" w:rsidRPr="003915BC" w:rsidRDefault="007C297D">
      <w:pPr>
        <w:rPr>
          <w:rFonts w:ascii="Times New Roman" w:hAnsi="Times New Roman" w:cs="Times New Roman"/>
          <w:sz w:val="28"/>
          <w:szCs w:val="28"/>
        </w:rPr>
      </w:pPr>
    </w:p>
    <w:p w:rsidR="007C297D" w:rsidRPr="003915BC" w:rsidRDefault="007C297D">
      <w:pPr>
        <w:rPr>
          <w:rFonts w:ascii="Times New Roman" w:hAnsi="Times New Roman" w:cs="Times New Roman"/>
          <w:sz w:val="28"/>
          <w:szCs w:val="28"/>
        </w:rPr>
      </w:pPr>
    </w:p>
    <w:p w:rsidR="007C297D" w:rsidRPr="003915BC" w:rsidRDefault="007C297D">
      <w:pPr>
        <w:rPr>
          <w:rFonts w:ascii="Times New Roman" w:hAnsi="Times New Roman" w:cs="Times New Roman"/>
          <w:sz w:val="28"/>
          <w:szCs w:val="28"/>
        </w:rPr>
      </w:pPr>
    </w:p>
    <w:p w:rsidR="007C297D" w:rsidRPr="003915BC" w:rsidRDefault="007C297D">
      <w:pPr>
        <w:rPr>
          <w:rFonts w:ascii="Times New Roman" w:hAnsi="Times New Roman" w:cs="Times New Roman"/>
          <w:sz w:val="28"/>
          <w:szCs w:val="28"/>
        </w:rPr>
      </w:pPr>
    </w:p>
    <w:p w:rsidR="007C297D" w:rsidRPr="003915BC" w:rsidRDefault="007C297D">
      <w:pPr>
        <w:rPr>
          <w:rFonts w:ascii="Times New Roman" w:hAnsi="Times New Roman" w:cs="Times New Roman"/>
          <w:sz w:val="28"/>
          <w:szCs w:val="28"/>
        </w:rPr>
      </w:pPr>
    </w:p>
    <w:p w:rsidR="007C297D" w:rsidRPr="003915BC" w:rsidRDefault="007C297D">
      <w:pPr>
        <w:rPr>
          <w:rFonts w:ascii="Times New Roman" w:hAnsi="Times New Roman" w:cs="Times New Roman"/>
          <w:sz w:val="28"/>
          <w:szCs w:val="28"/>
        </w:rPr>
      </w:pPr>
    </w:p>
    <w:p w:rsidR="007C297D" w:rsidRPr="003915BC" w:rsidRDefault="007C297D">
      <w:pPr>
        <w:rPr>
          <w:rFonts w:ascii="Times New Roman" w:hAnsi="Times New Roman" w:cs="Times New Roman"/>
          <w:sz w:val="28"/>
          <w:szCs w:val="28"/>
        </w:rPr>
      </w:pPr>
    </w:p>
    <w:p w:rsidR="007C297D" w:rsidRPr="003915BC" w:rsidRDefault="007C297D">
      <w:pPr>
        <w:rPr>
          <w:rFonts w:ascii="Times New Roman" w:hAnsi="Times New Roman" w:cs="Times New Roman"/>
          <w:sz w:val="28"/>
          <w:szCs w:val="28"/>
        </w:rPr>
      </w:pPr>
    </w:p>
    <w:p w:rsidR="007C297D" w:rsidRDefault="007C297D">
      <w:pPr>
        <w:rPr>
          <w:rFonts w:ascii="Times New Roman" w:hAnsi="Times New Roman" w:cs="Times New Roman"/>
          <w:sz w:val="28"/>
          <w:szCs w:val="28"/>
        </w:rPr>
      </w:pPr>
    </w:p>
    <w:p w:rsidR="0008537F" w:rsidRDefault="0008537F">
      <w:pPr>
        <w:rPr>
          <w:rFonts w:ascii="Times New Roman" w:hAnsi="Times New Roman" w:cs="Times New Roman"/>
          <w:sz w:val="28"/>
          <w:szCs w:val="28"/>
        </w:rPr>
      </w:pPr>
    </w:p>
    <w:p w:rsidR="0008537F" w:rsidRPr="003915BC" w:rsidRDefault="0008537F">
      <w:pPr>
        <w:rPr>
          <w:rFonts w:ascii="Times New Roman" w:hAnsi="Times New Roman" w:cs="Times New Roman"/>
          <w:sz w:val="28"/>
          <w:szCs w:val="28"/>
        </w:rPr>
      </w:pPr>
    </w:p>
    <w:p w:rsidR="007C297D" w:rsidRPr="003915BC" w:rsidRDefault="007C297D">
      <w:pPr>
        <w:rPr>
          <w:rFonts w:ascii="Times New Roman" w:hAnsi="Times New Roman" w:cs="Times New Roman"/>
          <w:sz w:val="28"/>
          <w:szCs w:val="28"/>
        </w:rPr>
      </w:pPr>
    </w:p>
    <w:p w:rsidR="0008537F" w:rsidRPr="008E2221" w:rsidRDefault="0008537F" w:rsidP="0008537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8E222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Приложение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№ 2</w:t>
      </w:r>
    </w:p>
    <w:p w:rsidR="0008537F" w:rsidRPr="008E2221" w:rsidRDefault="0008537F" w:rsidP="0008537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к п</w:t>
      </w:r>
      <w:r w:rsidRPr="008E222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остановлению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а</w:t>
      </w:r>
      <w:r w:rsidRPr="008E222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дминистрации</w:t>
      </w:r>
    </w:p>
    <w:p w:rsidR="0008537F" w:rsidRPr="008E2221" w:rsidRDefault="00AB09A3" w:rsidP="0008537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Волоконовского</w:t>
      </w:r>
      <w:r w:rsidR="0008537F" w:rsidRPr="008E222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сельского поселения</w:t>
      </w:r>
    </w:p>
    <w:p w:rsidR="0008537F" w:rsidRPr="008E2221" w:rsidRDefault="00C32E1A" w:rsidP="0008537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о</w:t>
      </w:r>
      <w:r w:rsidR="0008537F" w:rsidRPr="008E222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20.01.20</w:t>
      </w:r>
      <w:r w:rsidR="00AB09A3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20.</w:t>
      </w:r>
      <w:r w:rsidR="0008537F" w:rsidRPr="008E222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г. №</w:t>
      </w:r>
      <w:r w:rsidR="0008537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5</w:t>
      </w:r>
    </w:p>
    <w:p w:rsidR="0008537F" w:rsidRDefault="0008537F" w:rsidP="007C2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537F" w:rsidRDefault="0008537F" w:rsidP="007C2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297D" w:rsidRPr="007C297D" w:rsidRDefault="007C297D" w:rsidP="00085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Основные задачи и способы</w:t>
      </w:r>
    </w:p>
    <w:p w:rsidR="007C297D" w:rsidRPr="007C297D" w:rsidRDefault="007C297D" w:rsidP="00085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поддержания устойчивого функционирования организаций</w:t>
      </w:r>
    </w:p>
    <w:p w:rsidR="0008537F" w:rsidRDefault="00C32E1A" w:rsidP="00085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Волоконовского</w:t>
      </w:r>
      <w:r w:rsidR="000853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C297D" w:rsidRPr="007C29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сельского поселения </w:t>
      </w:r>
    </w:p>
    <w:p w:rsidR="007C297D" w:rsidRPr="007C297D" w:rsidRDefault="007C297D" w:rsidP="00085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муниципального района</w:t>
      </w:r>
      <w:r w:rsidR="000853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«Чернянский район»</w:t>
      </w:r>
      <w:r w:rsidR="00C32E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Белгородской области</w:t>
      </w:r>
    </w:p>
    <w:p w:rsidR="007C297D" w:rsidRPr="007C297D" w:rsidRDefault="007C297D" w:rsidP="00085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военное время</w:t>
      </w:r>
    </w:p>
    <w:p w:rsidR="007C297D" w:rsidRPr="007C297D" w:rsidRDefault="007C297D" w:rsidP="000853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085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</w:t>
      </w:r>
      <w:r w:rsidR="00085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гражданского</w:t>
      </w:r>
      <w:r w:rsidR="00085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персонала</w:t>
      </w:r>
      <w:r w:rsidR="00085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объектов</w:t>
      </w:r>
      <w:r w:rsidR="00085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85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</w:t>
      </w:r>
      <w:r w:rsidR="00085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085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жизнедеятельности:</w:t>
      </w:r>
    </w:p>
    <w:p w:rsidR="007C297D" w:rsidRPr="007C297D" w:rsidRDefault="007C297D" w:rsidP="000853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организация убежищ для работающих смен предприятий в зоне возможных</w:t>
      </w:r>
      <w:r w:rsidR="00085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сильных разрушений;</w:t>
      </w:r>
    </w:p>
    <w:p w:rsidR="007C297D" w:rsidRPr="007C297D" w:rsidRDefault="007C297D" w:rsidP="000853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обеспечение рабочих и служащих средствами индивидуальной защиты;</w:t>
      </w:r>
    </w:p>
    <w:p w:rsidR="007C297D" w:rsidRPr="007C297D" w:rsidRDefault="007C297D" w:rsidP="007C2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- обучение рабочих и служащих применению способов и средств защиты,</w:t>
      </w:r>
    </w:p>
    <w:p w:rsidR="007C297D" w:rsidRPr="007C297D" w:rsidRDefault="007C297D" w:rsidP="000853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действиям в составе территориальны</w:t>
      </w:r>
      <w:r w:rsidR="00085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аварийно-спасательных служб и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нештатных</w:t>
      </w:r>
      <w:r w:rsidR="00085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аварийно-спасательных формирований.</w:t>
      </w:r>
    </w:p>
    <w:p w:rsidR="007C297D" w:rsidRPr="007C297D" w:rsidRDefault="007C297D" w:rsidP="000853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085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Защита основных производственных фондов и исключение (ограничение)</w:t>
      </w:r>
    </w:p>
    <w:p w:rsidR="007C297D" w:rsidRPr="007C297D" w:rsidRDefault="007C297D" w:rsidP="007C2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возможностей образования втор</w:t>
      </w:r>
      <w:r w:rsidR="0008537F">
        <w:rPr>
          <w:rFonts w:ascii="Times New Roman" w:eastAsia="Times New Roman" w:hAnsi="Times New Roman" w:cs="Times New Roman"/>
          <w:color w:val="000000"/>
          <w:sz w:val="28"/>
          <w:szCs w:val="28"/>
        </w:rPr>
        <w:t>ичных факторов поражения:</w:t>
      </w:r>
    </w:p>
    <w:p w:rsidR="007C297D" w:rsidRPr="007C297D" w:rsidRDefault="007C297D" w:rsidP="002C4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применение для строительства нов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и реконструкции существующих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зданий и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сооружений жестких каркасных к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онструкций с легким заполнением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и легким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перекрытием, а также огнестойких ограждающих конструкций;</w:t>
      </w:r>
    </w:p>
    <w:p w:rsidR="007C297D" w:rsidRPr="007C297D" w:rsidRDefault="007C297D" w:rsidP="002C4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- устройство энергетических и и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нженерных коммуникаций способом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подземной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прокладки и кольцевания;</w:t>
      </w:r>
    </w:p>
    <w:p w:rsidR="007C297D" w:rsidRPr="007C297D" w:rsidRDefault="007C297D" w:rsidP="002C4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максимальное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сокращение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запасов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сильнодействующих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ядовитых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огнеопасных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веществ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материалов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предприятиях,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производящих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потребляющих их;</w:t>
      </w:r>
    </w:p>
    <w:p w:rsidR="007C297D" w:rsidRPr="007C297D" w:rsidRDefault="007C297D" w:rsidP="002C4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- установка на рабочих местах расх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одных заглубленных емкостей для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аварийного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слива горючих жидкостей;</w:t>
      </w:r>
    </w:p>
    <w:p w:rsidR="007C297D" w:rsidRPr="007C297D" w:rsidRDefault="007C297D" w:rsidP="002C4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хранение запасов </w:t>
      </w:r>
      <w:proofErr w:type="spellStart"/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взрыво</w:t>
      </w:r>
      <w:proofErr w:type="spellEnd"/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- и огн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еопасных веществ и материалов в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подземных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заглубленных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обвалованных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складах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(ёмкостях)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мер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предотвращения их разлива;</w:t>
      </w:r>
    </w:p>
    <w:p w:rsidR="007C297D" w:rsidRPr="007C297D" w:rsidRDefault="007C297D" w:rsidP="002C4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Световая</w:t>
      </w:r>
      <w:proofErr w:type="gramEnd"/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другие виды маскировки:</w:t>
      </w:r>
    </w:p>
    <w:p w:rsidR="007C297D" w:rsidRPr="007C297D" w:rsidRDefault="007C297D" w:rsidP="007C2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- выявление демаскирующих признаков на объектах;</w:t>
      </w:r>
    </w:p>
    <w:p w:rsidR="007C297D" w:rsidRPr="007C297D" w:rsidRDefault="007C297D" w:rsidP="002C4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- разработка и согласование план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создания объектовых защитных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комплексов и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технологических средств маскировки.</w:t>
      </w:r>
    </w:p>
    <w:p w:rsidR="007C297D" w:rsidRPr="007C297D" w:rsidRDefault="007C297D" w:rsidP="007C2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Защита систем и источников водоснабжения:</w:t>
      </w:r>
    </w:p>
    <w:p w:rsidR="007C297D" w:rsidRPr="007C297D" w:rsidRDefault="007C297D" w:rsidP="002C4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проектирование,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строительство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(реконструкция)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эксплуатация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водоснабжения в соответствии с требованиями действующих норм, в том числе по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гражданской обороне, нормативных и методических документов, утвержденных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федеральными органами 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исполнительной власти, органами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исполнительной власти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субъектов Российской Федерации и органом местного самоуправления;</w:t>
      </w:r>
    </w:p>
    <w:p w:rsidR="007C297D" w:rsidRPr="007C297D" w:rsidRDefault="007C297D" w:rsidP="002C4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- гарантированное обеспечение питьевой водой населения в случае выхода из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строя всех головных сооружений или заражения источников водосн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абжения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за счет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оборудования резервуаров, обеспечивающих создание в них не менее 3-суточного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запаса воды по норме не ме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нее 10 литров в сутки на одного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человека.</w:t>
      </w:r>
    </w:p>
    <w:p w:rsidR="007C297D" w:rsidRPr="007C297D" w:rsidRDefault="007C297D" w:rsidP="007C2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Повышение устойчивости систем энергоснабжения:</w:t>
      </w:r>
    </w:p>
    <w:p w:rsidR="007C297D" w:rsidRPr="007C297D" w:rsidRDefault="007C297D" w:rsidP="00717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проектирование,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строительство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(реконструкция)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эксплуатация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электроэнергетических сооружений, лин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электропередачи и подстанций </w:t>
      </w:r>
      <w:r w:rsidR="00717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Русскохаланского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 и объекто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в соответствии с требованиями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действующих норм и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правил, в то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числе по гражданской обороне,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нормативных и методических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утвержденных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федеральными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органами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исполнительной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власти,</w:t>
      </w:r>
      <w:r w:rsidR="00717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дминистрацией муниципального района</w:t>
      </w:r>
      <w:r w:rsidR="00717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«Чернянский район»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C297D" w:rsidRPr="007C297D" w:rsidRDefault="007C297D" w:rsidP="00717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17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учет</w:t>
      </w:r>
      <w:r w:rsidR="00717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 w:rsidR="00717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имеющихся</w:t>
      </w:r>
      <w:r w:rsidR="00717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дополнительных</w:t>
      </w:r>
      <w:r w:rsidR="00717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(автономных)</w:t>
      </w:r>
      <w:r w:rsidR="00717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источников</w:t>
      </w:r>
      <w:r w:rsidR="00717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электроснабжения (объектовые, резер</w:t>
      </w:r>
      <w:r w:rsidR="00717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вные районные, пиковые) в целях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обеспечения</w:t>
      </w:r>
      <w:r w:rsidR="00717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участков производств, работ</w:t>
      </w:r>
      <w:r w:rsidR="00717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на которых по технологическим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условиям не может</w:t>
      </w:r>
      <w:r w:rsidR="00717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быть прекращена при нарушении централизов</w:t>
      </w:r>
      <w:r w:rsidR="00717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анного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электроснабжения, а также</w:t>
      </w:r>
      <w:r w:rsidR="00717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объектов</w:t>
      </w:r>
      <w:r w:rsidR="00717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первоочередного</w:t>
      </w:r>
      <w:r w:rsidR="00717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жизнеобеспечения</w:t>
      </w:r>
      <w:r w:rsidR="00717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пострадавшего</w:t>
      </w:r>
      <w:r w:rsidR="00717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населения,</w:t>
      </w:r>
      <w:r w:rsidR="00717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изготовле</w:t>
      </w:r>
      <w:r w:rsidR="00717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необходимого оборудования и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приспособления для подключения</w:t>
      </w:r>
      <w:r w:rsidR="00717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указанных источников к сетям объектов;</w:t>
      </w:r>
    </w:p>
    <w:p w:rsidR="007C297D" w:rsidRPr="007C297D" w:rsidRDefault="007C297D" w:rsidP="00717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закольцевание</w:t>
      </w:r>
      <w:proofErr w:type="spellEnd"/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распределительной электрической сети и прокладка линий</w:t>
      </w:r>
      <w:r w:rsidR="00717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электропередачи по различным трассам с подключением сети к нескольким</w:t>
      </w:r>
      <w:r w:rsidR="00717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источникам электроснабжения.</w:t>
      </w:r>
    </w:p>
    <w:p w:rsidR="007C297D" w:rsidRPr="007C297D" w:rsidRDefault="007C297D" w:rsidP="00717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717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устойчивости теплоснабжения:</w:t>
      </w:r>
      <w:r w:rsidR="00717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проектирование,</w:t>
      </w:r>
      <w:r w:rsidR="00717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строительство</w:t>
      </w:r>
      <w:r w:rsidR="00717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(реконструкция)</w:t>
      </w:r>
      <w:r w:rsidR="00717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17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эксплуатация</w:t>
      </w:r>
      <w:r w:rsidR="00717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</w:t>
      </w:r>
      <w:r w:rsidR="00717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теплоснабжения Русскохаланского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и объектов в соответствии с</w:t>
      </w:r>
      <w:r w:rsidR="00717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требованиями действующих норм и пра</w:t>
      </w:r>
      <w:r w:rsidR="00717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вил, в том числе по гражданской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обороне,</w:t>
      </w:r>
      <w:r w:rsidR="00717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нормативных и методи</w:t>
      </w:r>
      <w:r w:rsidR="00717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ческих документов, утвержденных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федеральными органами</w:t>
      </w:r>
      <w:r w:rsidR="00717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исполнительной </w:t>
      </w:r>
      <w:r w:rsidR="00717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власти, органами исполнительной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власти субъектов Российской</w:t>
      </w:r>
      <w:r w:rsidR="00717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Федерации и органом местного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самоуправления.</w:t>
      </w:r>
    </w:p>
    <w:p w:rsidR="007C297D" w:rsidRPr="007C297D" w:rsidRDefault="007C297D" w:rsidP="007C2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717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Защита продовольствия:</w:t>
      </w:r>
    </w:p>
    <w:p w:rsidR="007C297D" w:rsidRPr="007C297D" w:rsidRDefault="007C297D" w:rsidP="00717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организация хранения запасов продовольствия на складах и хранилищах с</w:t>
      </w:r>
      <w:r w:rsidR="00717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повышенной герметизацией, обеспечивающей их защиту от радиоактивных и</w:t>
      </w:r>
      <w:r w:rsidR="00717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химических веществ, а также </w:t>
      </w:r>
      <w:proofErr w:type="spellStart"/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биотоксикатов</w:t>
      </w:r>
      <w:proofErr w:type="spellEnd"/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C297D" w:rsidRPr="007C297D" w:rsidRDefault="007C297D" w:rsidP="00A30E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17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</w:t>
      </w:r>
      <w:r w:rsidR="00717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17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специальных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транспортных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средств,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защищающих продовольствие при 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перевозках в условиях заражения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окружающей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среды радиоактивными и химическими веществами;</w:t>
      </w:r>
    </w:p>
    <w:p w:rsidR="007C297D" w:rsidRPr="007C297D" w:rsidRDefault="007C297D" w:rsidP="00A30E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запасов консервантов и материалов для первичной обработки и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консервирования мясопродуктов в условиях военного времени;</w:t>
      </w:r>
    </w:p>
    <w:p w:rsidR="007C297D" w:rsidRPr="007C297D" w:rsidRDefault="007C297D" w:rsidP="007C2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Защита сельскохозяйственных животных и растений:</w:t>
      </w:r>
    </w:p>
    <w:p w:rsidR="007C297D" w:rsidRPr="007C297D" w:rsidRDefault="007C297D" w:rsidP="00A30E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накопление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препаратов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экстренной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профилактики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лечения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сельскохозяйственных животных;</w:t>
      </w:r>
    </w:p>
    <w:p w:rsidR="007C297D" w:rsidRPr="007C297D" w:rsidRDefault="007C297D" w:rsidP="00A30E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разработка и внедрение усове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ршенствованных методов массовой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иммунизации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сельскохозяйственных животных;</w:t>
      </w:r>
    </w:p>
    <w:p w:rsidR="007C297D" w:rsidRPr="007C297D" w:rsidRDefault="007C297D" w:rsidP="007C2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- оборудование специальных площа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 для проведения ветеринарной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обработки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зараженных (загрязненных) животных;</w:t>
      </w:r>
    </w:p>
    <w:p w:rsidR="007C297D" w:rsidRPr="007C297D" w:rsidRDefault="007C297D" w:rsidP="00A30E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подготовка к массовому убою пораженных животных и обеззараживанию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полученной при этом продукции, а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также утилизации и захоронению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пораженных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сельскохозяйственных животных.</w:t>
      </w:r>
    </w:p>
    <w:p w:rsidR="007C297D" w:rsidRPr="007C297D" w:rsidRDefault="007C297D" w:rsidP="007C2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Обеспечения устойчивости систем материально-технического снабжения:</w:t>
      </w:r>
    </w:p>
    <w:p w:rsidR="007C297D" w:rsidRPr="007C297D" w:rsidRDefault="007C297D" w:rsidP="00A30E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- заблаговременная обработка взаимн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согласованных действий всех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участников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снабжения в целях подгот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овки перехода в военное время к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единой системе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 сна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бженческо-сбытовых организаций,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расположенных на территории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4759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Волоконовского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поселения;</w:t>
      </w:r>
    </w:p>
    <w:p w:rsidR="007C297D" w:rsidRPr="007C297D" w:rsidRDefault="007C297D" w:rsidP="00A30E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- разработка резервных и дублирующих в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>ариантов материально-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технического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снабжения по коопер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ированию производства на случай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нарушения существующих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вариантов;</w:t>
      </w:r>
    </w:p>
    <w:p w:rsidR="007C297D" w:rsidRPr="007C297D" w:rsidRDefault="007C297D" w:rsidP="00A30E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организациях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запасов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материально-технических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ресурсов,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установление оптимальных объемов их хр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анения, рациональное размещение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надежное хранение;</w:t>
      </w:r>
    </w:p>
    <w:p w:rsidR="007C297D" w:rsidRPr="007C297D" w:rsidRDefault="007C297D" w:rsidP="00A30E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- защита сырья, материалов и готовой пр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одукции, разработка и внедрение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тары,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обеспечивающей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защиту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заражения,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способов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обеззараживания;</w:t>
      </w:r>
    </w:p>
    <w:p w:rsidR="007C297D" w:rsidRPr="007C297D" w:rsidRDefault="007C297D" w:rsidP="00A30E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- накопление запасов материальных сре</w:t>
      </w:r>
      <w:proofErr w:type="gramStart"/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пр</w:t>
      </w:r>
      <w:proofErr w:type="gramEnd"/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оизводственно-технического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назначения для восстановительных работ.</w:t>
      </w:r>
    </w:p>
    <w:p w:rsidR="007C297D" w:rsidRPr="007C297D" w:rsidRDefault="007C297D" w:rsidP="007C2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Подготовка транспорта к устойчивому функционированию:</w:t>
      </w:r>
    </w:p>
    <w:p w:rsidR="007C297D" w:rsidRPr="007C297D" w:rsidRDefault="007C297D" w:rsidP="007C2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подготовка к дублированию перевозок;</w:t>
      </w:r>
    </w:p>
    <w:p w:rsidR="007C297D" w:rsidRPr="007C297D" w:rsidRDefault="007C297D" w:rsidP="00A30E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надежное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транспортных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объектов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транспорта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электроэнергией,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топливом,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водой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другими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необходимыми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средствами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материалами;</w:t>
      </w:r>
    </w:p>
    <w:p w:rsidR="007C297D" w:rsidRPr="007C297D" w:rsidRDefault="007C297D" w:rsidP="007C2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Создание устойчивой системы управления и связи:</w:t>
      </w:r>
    </w:p>
    <w:p w:rsidR="007C297D" w:rsidRPr="007C297D" w:rsidRDefault="007C297D" w:rsidP="00A30E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органов управления пр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именительно к военному времени,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 взаимозаменяемости руководящего состава;</w:t>
      </w:r>
    </w:p>
    <w:p w:rsidR="007C297D" w:rsidRPr="007C297D" w:rsidRDefault="007C297D" w:rsidP="00A30E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- строительство на объектах защищенных п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унктом управления и обеспечение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proofErr w:type="gramStart"/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св</w:t>
      </w:r>
      <w:proofErr w:type="gramEnd"/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язи;</w:t>
      </w:r>
    </w:p>
    <w:p w:rsidR="007C297D" w:rsidRPr="007C297D" w:rsidRDefault="007C297D" w:rsidP="00A30E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проработка вопросов использо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вания автоматизированных систем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управления;</w:t>
      </w:r>
    </w:p>
    <w:p w:rsidR="007C297D" w:rsidRPr="007C297D" w:rsidRDefault="007C297D" w:rsidP="00A30E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- установка средств централизованного оповещения (сирены, репродукторы,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световое оборудование).</w:t>
      </w:r>
    </w:p>
    <w:p w:rsidR="007C297D" w:rsidRPr="007C297D" w:rsidRDefault="007C297D" w:rsidP="007C2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Подготовка и проведение восстановительных работ:</w:t>
      </w:r>
    </w:p>
    <w:p w:rsidR="007C297D" w:rsidRPr="007C297D" w:rsidRDefault="007C297D" w:rsidP="00A30E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- разработка необходимой технич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еской, технологической и другой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документации;</w:t>
      </w:r>
    </w:p>
    <w:p w:rsidR="007C297D" w:rsidRPr="007C297D" w:rsidRDefault="007C297D" w:rsidP="00A30E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запасов материальных сре</w:t>
      </w:r>
      <w:proofErr w:type="gramStart"/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дл</w:t>
      </w:r>
      <w:proofErr w:type="gramEnd"/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я восстановительных работ;</w:t>
      </w:r>
    </w:p>
    <w:p w:rsidR="007C297D" w:rsidRPr="007C297D" w:rsidRDefault="007C297D" w:rsidP="00A30E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расчетов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потребности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сил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proofErr w:type="gramStart"/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proofErr w:type="gramEnd"/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восстановительных работ, а также по 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восполнению понесенных потерь в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рабочей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силе и производственном оборудовании;</w:t>
      </w:r>
    </w:p>
    <w:p w:rsidR="007C297D" w:rsidRPr="007C297D" w:rsidRDefault="007C297D" w:rsidP="00A30E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определение вероятной очередности работ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восстановлению производства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учетом наличия ресурсов и местных условий;</w:t>
      </w:r>
    </w:p>
    <w:p w:rsidR="007C297D" w:rsidRPr="007C297D" w:rsidRDefault="007C297D" w:rsidP="00A30E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и оснащение необх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>одимых территориальных аварийно-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спасательных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служб, нештатных аварийно-спасательных формирований и их обучение.</w:t>
      </w:r>
    </w:p>
    <w:p w:rsidR="007C297D" w:rsidRPr="003915BC" w:rsidRDefault="007C297D">
      <w:pPr>
        <w:rPr>
          <w:rFonts w:ascii="Times New Roman" w:hAnsi="Times New Roman" w:cs="Times New Roman"/>
          <w:sz w:val="28"/>
          <w:szCs w:val="28"/>
        </w:rPr>
      </w:pPr>
    </w:p>
    <w:p w:rsidR="007C297D" w:rsidRPr="003915BC" w:rsidRDefault="007C297D">
      <w:pPr>
        <w:rPr>
          <w:rFonts w:ascii="Times New Roman" w:hAnsi="Times New Roman" w:cs="Times New Roman"/>
          <w:sz w:val="28"/>
          <w:szCs w:val="28"/>
        </w:rPr>
      </w:pPr>
    </w:p>
    <w:p w:rsidR="007C297D" w:rsidRPr="003915BC" w:rsidRDefault="007C297D">
      <w:pPr>
        <w:rPr>
          <w:rFonts w:ascii="Times New Roman" w:hAnsi="Times New Roman" w:cs="Times New Roman"/>
          <w:sz w:val="28"/>
          <w:szCs w:val="28"/>
        </w:rPr>
      </w:pPr>
    </w:p>
    <w:p w:rsidR="007C297D" w:rsidRPr="003915BC" w:rsidRDefault="007C297D">
      <w:pPr>
        <w:rPr>
          <w:rFonts w:ascii="Times New Roman" w:hAnsi="Times New Roman" w:cs="Times New Roman"/>
          <w:sz w:val="28"/>
          <w:szCs w:val="28"/>
        </w:rPr>
      </w:pPr>
    </w:p>
    <w:p w:rsidR="007C297D" w:rsidRPr="003915BC" w:rsidRDefault="007C297D">
      <w:pPr>
        <w:rPr>
          <w:rFonts w:ascii="Times New Roman" w:hAnsi="Times New Roman" w:cs="Times New Roman"/>
          <w:sz w:val="28"/>
          <w:szCs w:val="28"/>
        </w:rPr>
      </w:pPr>
    </w:p>
    <w:p w:rsidR="007C297D" w:rsidRPr="003915BC" w:rsidRDefault="007C297D">
      <w:pPr>
        <w:rPr>
          <w:rFonts w:ascii="Times New Roman" w:hAnsi="Times New Roman" w:cs="Times New Roman"/>
          <w:sz w:val="28"/>
          <w:szCs w:val="28"/>
        </w:rPr>
      </w:pPr>
    </w:p>
    <w:p w:rsidR="007C297D" w:rsidRPr="003915BC" w:rsidRDefault="007C297D">
      <w:pPr>
        <w:rPr>
          <w:rFonts w:ascii="Times New Roman" w:hAnsi="Times New Roman" w:cs="Times New Roman"/>
          <w:sz w:val="28"/>
          <w:szCs w:val="28"/>
        </w:rPr>
      </w:pPr>
    </w:p>
    <w:p w:rsidR="007C297D" w:rsidRPr="003915BC" w:rsidRDefault="007C297D">
      <w:pPr>
        <w:rPr>
          <w:rFonts w:ascii="Times New Roman" w:hAnsi="Times New Roman" w:cs="Times New Roman"/>
          <w:sz w:val="28"/>
          <w:szCs w:val="28"/>
        </w:rPr>
      </w:pPr>
    </w:p>
    <w:sectPr w:rsidR="007C297D" w:rsidRPr="003915BC" w:rsidSect="002E2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27D63"/>
    <w:multiLevelType w:val="hybridMultilevel"/>
    <w:tmpl w:val="85629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2C0E96"/>
    <w:multiLevelType w:val="hybridMultilevel"/>
    <w:tmpl w:val="40D0F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297D"/>
    <w:rsid w:val="0008537F"/>
    <w:rsid w:val="001D6714"/>
    <w:rsid w:val="00286B69"/>
    <w:rsid w:val="002C466E"/>
    <w:rsid w:val="002E25D5"/>
    <w:rsid w:val="00377D01"/>
    <w:rsid w:val="003915BC"/>
    <w:rsid w:val="006528F9"/>
    <w:rsid w:val="00717182"/>
    <w:rsid w:val="007244B2"/>
    <w:rsid w:val="00743AF0"/>
    <w:rsid w:val="007C297D"/>
    <w:rsid w:val="0080139D"/>
    <w:rsid w:val="008908AA"/>
    <w:rsid w:val="00A30EDB"/>
    <w:rsid w:val="00AB09A3"/>
    <w:rsid w:val="00B14759"/>
    <w:rsid w:val="00B3388A"/>
    <w:rsid w:val="00BE1275"/>
    <w:rsid w:val="00C32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5D5"/>
  </w:style>
  <w:style w:type="paragraph" w:styleId="1">
    <w:name w:val="heading 1"/>
    <w:basedOn w:val="a"/>
    <w:next w:val="a"/>
    <w:link w:val="10"/>
    <w:uiPriority w:val="99"/>
    <w:qFormat/>
    <w:rsid w:val="007244B2"/>
    <w:pPr>
      <w:keepNext/>
      <w:spacing w:after="0" w:line="240" w:lineRule="auto"/>
      <w:jc w:val="center"/>
      <w:outlineLvl w:val="0"/>
    </w:pPr>
    <w:rPr>
      <w:rFonts w:ascii="Book Antiqua" w:eastAsia="Times New Roman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244B2"/>
    <w:pPr>
      <w:keepNext/>
      <w:spacing w:after="0" w:line="240" w:lineRule="auto"/>
      <w:jc w:val="center"/>
      <w:outlineLvl w:val="1"/>
    </w:pPr>
    <w:rPr>
      <w:rFonts w:ascii="Impact" w:eastAsia="Times New Roman" w:hAnsi="Impact" w:cs="Impact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244B2"/>
    <w:rPr>
      <w:rFonts w:ascii="Book Antiqua" w:eastAsia="Times New Roman" w:hAnsi="Book Antiqua" w:cs="Book Antiqua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7244B2"/>
    <w:rPr>
      <w:rFonts w:ascii="Impact" w:eastAsia="Times New Roman" w:hAnsi="Impact" w:cs="Impact"/>
      <w:sz w:val="28"/>
      <w:szCs w:val="28"/>
    </w:rPr>
  </w:style>
  <w:style w:type="table" w:styleId="a3">
    <w:name w:val="Table Grid"/>
    <w:basedOn w:val="a1"/>
    <w:uiPriority w:val="59"/>
    <w:rsid w:val="007244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44B2"/>
    <w:pPr>
      <w:ind w:left="720"/>
      <w:contextualSpacing/>
    </w:pPr>
  </w:style>
  <w:style w:type="paragraph" w:styleId="a5">
    <w:name w:val="caption"/>
    <w:basedOn w:val="a"/>
    <w:next w:val="a"/>
    <w:qFormat/>
    <w:rsid w:val="00C32E1A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  <w:style w:type="paragraph" w:customStyle="1" w:styleId="a6">
    <w:name w:val="Базовый"/>
    <w:rsid w:val="00C32E1A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1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1690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Русскохаланское СП</Company>
  <LinksUpToDate>false</LinksUpToDate>
  <CharactersWithSpaces>11307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Управляющая</dc:creator>
  <cp:lastModifiedBy>Волоконовска</cp:lastModifiedBy>
  <cp:revision>4</cp:revision>
  <cp:lastPrinted>2020-01-23T08:58:00Z</cp:lastPrinted>
  <dcterms:created xsi:type="dcterms:W3CDTF">2020-01-09T10:57:00Z</dcterms:created>
  <dcterms:modified xsi:type="dcterms:W3CDTF">2020-01-23T09:01:00Z</dcterms:modified>
</cp:coreProperties>
</file>