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8C" w:rsidRDefault="00DE5EDC" w:rsidP="004F3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r w:rsidR="004F3B8C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4F3B8C" w:rsidRDefault="00DE5EDC" w:rsidP="004F3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земского собрания четвертого созыва </w:t>
      </w:r>
    </w:p>
    <w:p w:rsidR="00DE5EDC" w:rsidRDefault="00DE5EDC" w:rsidP="004F3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5EDC" w:rsidRDefault="00DE5EDC" w:rsidP="00DE5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EDC" w:rsidRDefault="00F4325B" w:rsidP="00DE5E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</w:t>
      </w:r>
      <w:r w:rsidR="004F3B8C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DE5ED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E5EDC">
        <w:rPr>
          <w:rFonts w:ascii="Times New Roman" w:hAnsi="Times New Roman" w:cs="Times New Roman"/>
          <w:sz w:val="28"/>
          <w:szCs w:val="28"/>
        </w:rPr>
        <w:t xml:space="preserve">к депутатам земского собрания четвертого созыва </w:t>
      </w:r>
      <w:proofErr w:type="spellStart"/>
      <w:r w:rsidR="00DE5ED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DE5E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5EDC">
        <w:rPr>
          <w:rFonts w:ascii="Times New Roman" w:eastAsia="Times New Roman" w:hAnsi="Times New Roman" w:cs="Times New Roman"/>
          <w:sz w:val="28"/>
          <w:szCs w:val="28"/>
        </w:rPr>
        <w:t xml:space="preserve"> жалоб и письменных обращений </w:t>
      </w:r>
      <w:r>
        <w:rPr>
          <w:rFonts w:ascii="Times New Roman" w:eastAsia="Times New Roman" w:hAnsi="Times New Roman" w:cs="Times New Roman"/>
          <w:sz w:val="28"/>
          <w:szCs w:val="28"/>
        </w:rPr>
        <w:t>граждан не поступало, устных – 4</w:t>
      </w:r>
    </w:p>
    <w:p w:rsidR="00DE5EDC" w:rsidRDefault="00DE5EDC" w:rsidP="00DE5E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EDC" w:rsidRDefault="00DE5EDC" w:rsidP="00DE5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обращений по тематике:</w:t>
      </w:r>
    </w:p>
    <w:tbl>
      <w:tblPr>
        <w:tblStyle w:val="a4"/>
        <w:tblW w:w="10485" w:type="dxa"/>
        <w:tblInd w:w="-459" w:type="dxa"/>
        <w:tblLayout w:type="fixed"/>
        <w:tblLook w:val="04A0"/>
      </w:tblPr>
      <w:tblGrid>
        <w:gridCol w:w="1701"/>
        <w:gridCol w:w="1276"/>
        <w:gridCol w:w="1558"/>
        <w:gridCol w:w="1559"/>
        <w:gridCol w:w="1274"/>
        <w:gridCol w:w="1531"/>
        <w:gridCol w:w="1586"/>
      </w:tblGrid>
      <w:tr w:rsidR="00DE5EDC" w:rsidTr="00DE5ED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аварийных деревьев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неисправностей уличного освещения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детских площадок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F4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ямочного ремонта дорог по улицам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социальной сферы (оформление льгот, материальной помощи)</w:t>
            </w:r>
          </w:p>
        </w:tc>
      </w:tr>
      <w:tr w:rsidR="00DE5EDC" w:rsidTr="00DE5ED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F43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F43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5EDC" w:rsidTr="00DE5ED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F43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F4325B" w:rsidP="00F43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5EDC" w:rsidTr="00DE5ED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</w:t>
            </w:r>
          </w:p>
          <w:p w:rsidR="00DE5EDC" w:rsidRDefault="00DE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</w:t>
            </w:r>
          </w:p>
          <w:p w:rsidR="00DE5EDC" w:rsidRDefault="00DE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</w:t>
            </w:r>
          </w:p>
          <w:p w:rsidR="00DE5EDC" w:rsidRDefault="00DE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</w:t>
            </w:r>
          </w:p>
          <w:p w:rsidR="00DE5EDC" w:rsidRDefault="00DE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</w:tr>
    </w:tbl>
    <w:p w:rsidR="00DE5EDC" w:rsidRDefault="00DE5EDC" w:rsidP="00DE5E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EDC" w:rsidRDefault="00DE5EDC" w:rsidP="00DE5ED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 обращения  рассмотрены в соответствии с Федеральным законом РФ от 02 мая 2006 года № 59-ФЗ «О порядке рассмотрения обращений граждан Российской Федерации», возникшие вопросы решались на месте.</w:t>
      </w:r>
    </w:p>
    <w:p w:rsidR="00DE5EDC" w:rsidRDefault="00DE5EDC" w:rsidP="00DE5E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851"/>
        <w:gridCol w:w="7087"/>
        <w:gridCol w:w="2552"/>
      </w:tblGrid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</w:tr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Нечаева Наталья Валерьевна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Игнатова Валентина Митрофановна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Светлана Николаевна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Колисниченко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Анатольевич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 Ирина Павловна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Любовь Ивановна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Плюгина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Семеновна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4F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Сергей Николаевич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F43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EDC" w:rsidTr="00DE5ED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DE5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DC" w:rsidRDefault="00F43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E5EDC" w:rsidRDefault="00DE5EDC" w:rsidP="00DE5E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EDC" w:rsidRDefault="00DE5EDC" w:rsidP="00DE5EDC"/>
    <w:p w:rsidR="00DE5EDC" w:rsidRDefault="00DE5EDC" w:rsidP="00DE5EDC"/>
    <w:p w:rsidR="0051630B" w:rsidRDefault="0051630B"/>
    <w:sectPr w:rsidR="0051630B" w:rsidSect="0051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E5EDC"/>
    <w:rsid w:val="00260F4B"/>
    <w:rsid w:val="004F3B8C"/>
    <w:rsid w:val="0051630B"/>
    <w:rsid w:val="00597C29"/>
    <w:rsid w:val="00DE5EDC"/>
    <w:rsid w:val="00F4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DC"/>
    <w:pPr>
      <w:ind w:left="720"/>
      <w:contextualSpacing/>
    </w:pPr>
  </w:style>
  <w:style w:type="table" w:styleId="a4">
    <w:name w:val="Table Grid"/>
    <w:basedOn w:val="a1"/>
    <w:uiPriority w:val="59"/>
    <w:rsid w:val="00DE5E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2021-07-22T08:44:00Z</dcterms:created>
  <dcterms:modified xsi:type="dcterms:W3CDTF">2022-03-17T13:23:00Z</dcterms:modified>
</cp:coreProperties>
</file>