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БЕЛГОРОДСКАЯ ОБЛАСТЬ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14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ЧЕРНЯНСКИЙ РАЙОН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14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1905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714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14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ВОЛОКОНОВСКОГО СЕЛЬСКОГО ПОСЕЛЕНИЯ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14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РАЙОНА "ЧЕРНЯНСКИЙ РАЙОН"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14"/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БЕЛГОРОДСКОЙ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Р Е Ш Е Н И 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before="0" w:beforeAutospacing="0" w:after="0" w:afterAutospacing="0" w:line="240" w:lineRule="auto"/>
        <w:rPr>
          <w:sz w:val="28"/>
          <w:szCs w:val="28"/>
        </w:rPr>
      </w:pPr>
      <w:r>
        <w:rPr>
          <w:b/>
          <w:bCs/>
          <w:sz w:val="24"/>
          <w:szCs w:val="24"/>
          <w:highlight w:val="none"/>
        </w:rPr>
        <w:t xml:space="preserve">с. Волоконовка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28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2024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84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0" w:right="0" w:firstLine="0"/>
        <w:jc w:val="center"/>
        <w:spacing w:before="0" w:beforeAutospacing="0" w:after="0" w:afterAutospacing="0" w:line="24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>
        <w:rPr>
          <w:iCs/>
          <w:sz w:val="28"/>
          <w:szCs w:val="28"/>
        </w:rPr>
        <w:t xml:space="preserve">Волоконовского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0" w:right="0" w:firstLine="0"/>
        <w:jc w:val="center"/>
        <w:spacing w:before="0" w:beforeAutospacing="0" w:after="0" w:afterAutospacing="0" w:line="24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2025 и плановый период 2026-2027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0" w:right="0" w:firstLine="709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</w:t>
      </w:r>
      <w:r>
        <w:rPr>
          <w:sz w:val="28"/>
          <w:szCs w:val="28"/>
        </w:rPr>
        <w:t xml:space="preserve">и с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муниципального образования </w:t>
      </w:r>
      <w:r>
        <w:rPr>
          <w:sz w:val="28"/>
          <w:szCs w:val="28"/>
        </w:rPr>
        <w:t xml:space="preserve">Волоконовское</w:t>
      </w:r>
      <w:r>
        <w:rPr>
          <w:sz w:val="28"/>
          <w:szCs w:val="28"/>
        </w:rPr>
        <w:t xml:space="preserve"> сельское поселение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области, земское собрание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Основные характеристики бюджета муниципального образования </w:t>
      </w:r>
      <w:r>
        <w:rPr>
          <w:b/>
          <w:bCs/>
          <w:sz w:val="28"/>
          <w:szCs w:val="28"/>
        </w:rPr>
        <w:t xml:space="preserve">Волоконовское</w:t>
      </w:r>
      <w:r>
        <w:rPr>
          <w:b/>
          <w:bCs/>
          <w:sz w:val="28"/>
          <w:szCs w:val="28"/>
        </w:rPr>
        <w:t xml:space="preserve"> сельское поселение на 2025 год и плановый период 2026-2027годов.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sz w:val="28"/>
          <w:szCs w:val="28"/>
        </w:rPr>
        <w:t xml:space="preserve">Волоконовское</w:t>
      </w:r>
      <w:r>
        <w:rPr>
          <w:sz w:val="28"/>
          <w:szCs w:val="28"/>
        </w:rPr>
        <w:t xml:space="preserve"> сельское поселение (далее – бюджет поселения) на 2025 год: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6419,0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6419,0 тыс. рублей;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внутреннего долга и (или) верхний предел государственного долга по состоянию на 01.01.2026 года 0,00 рублей, по состоянию на 01.01.2027 года, 0,0 рублей, по состоянию на 01.01.2028 года, 0,0 рублей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муниципального образования </w:t>
      </w:r>
      <w:r>
        <w:rPr>
          <w:sz w:val="28"/>
          <w:szCs w:val="28"/>
        </w:rPr>
        <w:t xml:space="preserve">Волоконовское</w:t>
      </w:r>
      <w:r>
        <w:rPr>
          <w:sz w:val="28"/>
          <w:szCs w:val="28"/>
        </w:rPr>
        <w:t xml:space="preserve"> сельское поселение (далее – бюджет поселения) на плановый период 2026-2027 годов: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на 2026год в сумме 5 358,8 тыс. рублей, на 2027 год – 5 044,1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щий объем расходов бюджета  поселения  на 2026 год в сумме 5358,8 тыс. рублей, в том числе условно утвержденные расходы в сумме 129,5 тыс. рублей, на 2027 год в сумме – 5044,1 тыс. рублей, в том числе условно утвержденные расходы в сумме 243,0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на 2025 год и плановый период 2026-2027 годов.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и бюджетом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на 2025 год и плановый период 2026-2027 годов согласно приложению 1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Статья 3. Прогнозируемое поступление доходов в бюджет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Волоконовского</w:t>
      </w:r>
      <w:r>
        <w:rPr>
          <w:b/>
          <w:bCs/>
          <w:szCs w:val="28"/>
        </w:rPr>
        <w:t xml:space="preserve"> сельского поселения на 2025 год и плановый период 2026-2027 годов.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  <w:rPr>
          <w:szCs w:val="28"/>
        </w:rPr>
      </w:pPr>
      <w:r>
        <w:rPr>
          <w:szCs w:val="28"/>
        </w:rPr>
        <w:t xml:space="preserve">1. Утвердить прогнозируемое поступление доходов в бюджет поселения, в том числе объем межбюджетных трансфертов, получаемых от других</w:t>
      </w:r>
      <w:r>
        <w:rPr>
          <w:szCs w:val="28"/>
        </w:rPr>
        <w:t xml:space="preserve"> </w:t>
      </w:r>
      <w:r>
        <w:rPr>
          <w:szCs w:val="28"/>
        </w:rPr>
        <w:t xml:space="preserve">бюджетов бюджетной системы Российской Федерации, на 2025год и плановый период 2026-2027 годов согласно приложению 2 к настоящему решению.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spacing w:before="0" w:beforeAutospacing="0" w:after="0" w:afterAutospacing="0" w:line="240" w:lineRule="auto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4. Бюджетные ассигнования бюджета поселения на 2025 год и плановый период 2026-2027годов.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видам расходов классификации расходов бюджета на 2025  год и плановый период 2026-2027г.г. согласно приложению 3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Утвердить ведомственную структуру расходов поселения на 2025 год и плановый период 2026-2027 годов согласно приложению 4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программе поселения и </w:t>
      </w:r>
      <w:r>
        <w:rPr>
          <w:sz w:val="28"/>
          <w:szCs w:val="28"/>
        </w:rPr>
        <w:t xml:space="preserve">непрограммным</w:t>
      </w:r>
      <w:r>
        <w:rPr>
          <w:sz w:val="28"/>
          <w:szCs w:val="28"/>
        </w:rPr>
        <w:t xml:space="preserve"> направлениям деятельности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поселения), группам видом расходов, разделам, подразделам классификации расходов бюджета на 2025 год и плановый период 2026 -2027 годов согласно приложению 5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подлежит приведению в соответствие с настоящим решением не позднее трех месяцев со дня вступления настоящего решения в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Обеспечить в 2025 году первоочередное финансирование следующих расходных обязательств: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-оплату труда работникам казенных учреждений;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-оплату жилищно-коммунальных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  <w:shd w:val="clear" w:color="auto" w:fill="ffffff"/>
        <w:widowControl w:val="off"/>
        <w:rPr>
          <w:b/>
          <w:bCs/>
        </w:rPr>
      </w:pPr>
      <w:r>
        <w:rPr>
          <w:b/>
          <w:bCs/>
        </w:rPr>
        <w:t xml:space="preserve">Статья 5. Межбюджетные трансферты.</w:t>
      </w:r>
      <w:r>
        <w:rPr>
          <w:b/>
          <w:bCs/>
        </w:rPr>
      </w:r>
      <w:r>
        <w:rPr>
          <w:b/>
          <w:bCs/>
        </w:rPr>
      </w:r>
    </w:p>
    <w:p>
      <w:pPr>
        <w:pStyle w:val="880"/>
        <w:numPr>
          <w:ilvl w:val="0"/>
          <w:numId w:val="6"/>
        </w:numPr>
        <w:ind w:left="0" w:right="0" w:firstLine="709"/>
        <w:spacing w:before="0" w:beforeAutospacing="0" w:after="0" w:afterAutospacing="0" w:line="240" w:lineRule="auto"/>
      </w:pPr>
      <w:r>
        <w:t xml:space="preserve">Утвердит</w:t>
      </w:r>
      <w:r>
        <w:t xml:space="preserve">ь объем межбюджетных трансфертов, получаемых из бюджетов других уровней, на 2025 год в сумме  3269,0 тыс. рублей, на плановый период 2026 года в сумме  2366,8 тыс. рублей, на 2027 год  в сумме –1989,1 тыс. рублей согласно приложению 6 к настоящему решению.</w:t>
      </w:r>
      <w:r/>
    </w:p>
    <w:p>
      <w:pPr>
        <w:pStyle w:val="880"/>
        <w:ind w:left="0" w:right="0" w:firstLine="709"/>
        <w:spacing w:before="0" w:beforeAutospacing="0" w:after="0" w:afterAutospacing="0" w:line="240" w:lineRule="auto"/>
        <w:rPr>
          <w:b/>
          <w:bCs/>
        </w:rPr>
      </w:pPr>
      <w:r>
        <w:rPr>
          <w:b/>
          <w:bCs/>
        </w:rPr>
        <w:t xml:space="preserve">Статья 6. Резервный фонд администрации </w:t>
      </w:r>
      <w:r>
        <w:rPr>
          <w:b/>
          <w:bCs/>
        </w:rPr>
        <w:t xml:space="preserve">Волоконовского</w:t>
      </w:r>
      <w:r>
        <w:rPr>
          <w:b/>
          <w:bCs/>
        </w:rPr>
        <w:t xml:space="preserve"> сельского поселения.</w:t>
      </w:r>
      <w:r>
        <w:rPr>
          <w:b/>
          <w:bCs/>
        </w:rPr>
      </w:r>
      <w:r>
        <w:rPr>
          <w:b/>
          <w:bCs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</w:pPr>
      <w:r>
        <w:t xml:space="preserve">Установить размер резервного фонда администрации </w:t>
      </w:r>
      <w:r>
        <w:t xml:space="preserve">Волоконовского</w:t>
      </w:r>
      <w:r>
        <w:t xml:space="preserve"> сельского поселения на 2025 год в сумме 30,0 тыс. рублей, на 2026 год - в сумме – 30,0 тыс</w:t>
      </w:r>
      <w:r>
        <w:t xml:space="preserve">.р</w:t>
      </w:r>
      <w:r>
        <w:t xml:space="preserve">ублей, на 2027 год – 30,0 тыс.рублей.</w:t>
      </w:r>
      <w:r/>
    </w:p>
    <w:p>
      <w:pPr>
        <w:pStyle w:val="880"/>
        <w:ind w:left="0" w:right="0" w:firstLine="709"/>
        <w:spacing w:before="0" w:beforeAutospacing="0" w:after="0" w:afterAutospacing="0" w:line="240" w:lineRule="auto"/>
        <w:rPr>
          <w:b/>
        </w:rPr>
      </w:pPr>
      <w:r>
        <w:rPr>
          <w:b/>
        </w:rPr>
        <w:t xml:space="preserve">Статья 7. Источники внутреннего финансирования дефицита бюджета </w:t>
      </w:r>
      <w:r>
        <w:rPr>
          <w:b/>
        </w:rPr>
        <w:t xml:space="preserve">Волоконовского</w:t>
      </w:r>
      <w:r>
        <w:rPr>
          <w:b/>
        </w:rPr>
        <w:t xml:space="preserve"> сельского поселения.</w:t>
      </w:r>
      <w:r>
        <w:rPr>
          <w:b/>
        </w:rPr>
      </w:r>
      <w:r>
        <w:rPr>
          <w:b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</w:pPr>
      <w:r>
        <w:t xml:space="preserve">Утвердить источники внутреннего финансирования дефицита бюджета </w:t>
      </w:r>
      <w:r>
        <w:t xml:space="preserve">Волоконовского</w:t>
      </w:r>
      <w:r>
        <w:t xml:space="preserve"> сельского поселения на 2025 год и плановый период 2026-2027гг согласно приложению 7 к настоящему решению.</w:t>
      </w:r>
      <w:r/>
    </w:p>
    <w:p>
      <w:pPr>
        <w:pStyle w:val="880"/>
        <w:ind w:left="0" w:right="0" w:firstLine="709"/>
        <w:spacing w:before="0" w:beforeAutospacing="0" w:after="0" w:afterAutospacing="0" w:line="240" w:lineRule="auto"/>
        <w:tabs>
          <w:tab w:val="left" w:pos="0" w:leader="none"/>
          <w:tab w:val="clear" w:pos="709" w:leader="none"/>
        </w:tabs>
        <w:rPr>
          <w:b/>
          <w:bCs/>
        </w:rPr>
      </w:pPr>
      <w:r>
        <w:rPr>
          <w:b/>
          <w:bCs/>
        </w:rPr>
        <w:t xml:space="preserve">Статья 8. Особенности организации исполнения бюджета поселения в 2025 году и плановом периоде 2026-2027 годов.</w:t>
      </w:r>
      <w:r>
        <w:rPr>
          <w:b/>
          <w:bCs/>
        </w:rPr>
      </w:r>
      <w:r>
        <w:rPr>
          <w:b/>
          <w:bCs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</w:pPr>
      <w:r>
        <w:tab/>
        <w:t xml:space="preserve">1.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поселения  без внесения изменений в настоящее решение:</w:t>
      </w:r>
      <w:r/>
    </w:p>
    <w:p>
      <w:pPr>
        <w:pStyle w:val="880"/>
        <w:ind w:left="0" w:right="0" w:firstLine="709"/>
        <w:spacing w:before="0" w:beforeAutospacing="0" w:after="0" w:afterAutospacing="0" w:line="240" w:lineRule="auto"/>
      </w:pPr>
      <w:r>
        <w:t xml:space="preserve">на выполнение обязательств по обеспечению необходимого уровня </w:t>
      </w:r>
      <w:r>
        <w:t xml:space="preserve">софинансирования</w:t>
      </w:r>
      <w:r>
        <w:t xml:space="preserve"> расходных обязательств </w:t>
      </w:r>
      <w:r>
        <w:t xml:space="preserve">Чернянского</w:t>
      </w:r>
      <w:r>
        <w:t xml:space="preserve"> района в случае принятия районными органами власти решений по предоставлению межбюджетных трансфертов;</w:t>
      </w:r>
      <w:r/>
    </w:p>
    <w:p>
      <w:pPr>
        <w:pStyle w:val="880"/>
        <w:ind w:left="0" w:right="0" w:firstLine="709"/>
        <w:spacing w:before="0" w:beforeAutospacing="0" w:after="0" w:afterAutospacing="0" w:line="240" w:lineRule="auto"/>
      </w:pPr>
      <w:r>
        <w:t xml:space="preserve">в случае перераспредел</w:t>
      </w:r>
      <w:r>
        <w:t xml:space="preserve">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законодательством.</w:t>
      </w:r>
      <w:r/>
    </w:p>
    <w:p>
      <w:pPr>
        <w:pStyle w:val="880"/>
        <w:ind w:left="0" w:right="0" w:firstLine="709"/>
        <w:spacing w:before="0" w:beforeAutospacing="0" w:after="0" w:afterAutospacing="0" w:line="240" w:lineRule="auto"/>
        <w:tabs>
          <w:tab w:val="left" w:pos="142" w:leader="none"/>
          <w:tab w:val="clear" w:pos="709" w:leader="none"/>
        </w:tabs>
      </w:pPr>
      <w:r>
        <w:t xml:space="preserve">2. Неиспользованные по состоянию на 1 янва</w:t>
      </w:r>
      <w:r>
        <w:t xml:space="preserve">ря 2025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  <w:r/>
    </w:p>
    <w:p>
      <w:pPr>
        <w:pStyle w:val="880"/>
        <w:ind w:left="0" w:right="0" w:firstLine="709"/>
        <w:spacing w:before="0" w:beforeAutospacing="0" w:after="0" w:afterAutospacing="0" w:line="240" w:lineRule="auto"/>
        <w:rPr>
          <w:b/>
          <w:bCs/>
        </w:rPr>
      </w:pPr>
      <w:r>
        <w:rPr>
          <w:b/>
          <w:bCs/>
        </w:rPr>
        <w:t xml:space="preserve">Статья 9. Вступление в силу настоящего решения.</w:t>
      </w:r>
      <w:r>
        <w:rPr>
          <w:b/>
          <w:bCs/>
        </w:rPr>
      </w:r>
      <w:r>
        <w:rPr>
          <w:b/>
          <w:bCs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</w:pPr>
      <w:r>
        <w:t xml:space="preserve">Настоящее решение вступает в силу с 1 января 2025 года.</w:t>
      </w:r>
      <w:r/>
    </w:p>
    <w:p>
      <w:pPr>
        <w:pStyle w:val="880"/>
        <w:ind w:left="0" w:right="0" w:firstLine="709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</w:rPr>
        <w:t xml:space="preserve">Статья 10. Опубликование настоящего решения.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Волоконовского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ния и на официальном сайте органов местного самоуправления Волоконовского сельского поселения в информационно-телекоммуникационной сети «Интернет» (</w:t>
      </w:r>
      <w:r>
        <w:rPr>
          <w:sz w:val="28"/>
          <w:szCs w:val="28"/>
        </w:rPr>
        <w:t xml:space="preserve">http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volokonovka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ru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 в порядке, предусмотренном Уставом Волоконовского сельского поселения.</w:t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80"/>
        <w:ind w:left="0" w:right="0" w:firstLine="709"/>
        <w:spacing w:before="0" w:beforeAutospacing="0" w:after="0" w:afterAutospacing="0"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869"/>
        <w:ind w:left="0" w:firstLine="0"/>
        <w:spacing w:before="0" w:beforeAutospacing="0" w:after="0" w:afterAutospacing="0" w:line="240" w:lineRule="auto"/>
        <w:tabs>
          <w:tab w:val="left" w:pos="993" w:leader="none"/>
          <w:tab w:val="num" w:pos="1560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Глава </w:t>
      </w:r>
      <w:r>
        <w:rPr>
          <w:szCs w:val="28"/>
        </w:rPr>
        <w:t xml:space="preserve">Волоконовского</w:t>
      </w:r>
      <w:r>
        <w:rPr>
          <w:szCs w:val="28"/>
        </w:rPr>
      </w:r>
      <w:r>
        <w:rPr>
          <w:szCs w:val="28"/>
        </w:rPr>
      </w:r>
    </w:p>
    <w:p>
      <w:pPr>
        <w:pStyle w:val="869"/>
        <w:ind w:left="0" w:firstLine="0"/>
        <w:spacing w:before="0" w:beforeAutospacing="0" w:after="0" w:afterAutospacing="0" w:line="240" w:lineRule="auto"/>
        <w:tabs>
          <w:tab w:val="left" w:pos="993" w:leader="none"/>
          <w:tab w:val="num" w:pos="1560" w:leader="none"/>
          <w:tab w:val="left" w:pos="6804" w:leader="none"/>
        </w:tabs>
      </w:pPr>
      <w:r>
        <w:rPr>
          <w:szCs w:val="28"/>
        </w:rPr>
        <w:t xml:space="preserve">сельского поселения</w:t>
      </w:r>
      <w:r>
        <w:rPr>
          <w:szCs w:val="28"/>
        </w:rPr>
        <w:t xml:space="preserve">                                                                            </w:t>
      </w:r>
      <w:r>
        <w:t xml:space="preserve">Н.В. Нечаева</w:t>
      </w:r>
      <w:r/>
    </w:p>
    <w:p>
      <w:pPr>
        <w:spacing w:before="0" w:beforeAutospacing="0" w:after="0" w:afterAutospacing="0" w:line="240" w:lineRule="auto"/>
      </w:pPr>
      <w:r/>
      <w:r/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right"/>
        <w:spacing w:before="0" w:beforeAutospacing="0" w:after="0" w:afterAutospacing="0" w:line="240" w:lineRule="auto"/>
        <w:tabs>
          <w:tab w:val="left" w:pos="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84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089"/>
        <w:spacing w:before="0" w:beforeAutospacing="0" w:after="0" w:afterAutospacing="0" w:line="240" w:lineRule="auto"/>
        <w:tabs>
          <w:tab w:val="left" w:pos="54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1"/>
        <w:jc w:val="center"/>
        <w:spacing w:before="0" w:beforeAutospacing="0" w:after="0" w:afterAutospacing="0" w:line="240" w:lineRule="auto"/>
        <w:tabs>
          <w:tab w:val="left" w:pos="54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Нормативы  распределения отдельных видов налоговых и неналоговых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-21"/>
        <w:jc w:val="center"/>
        <w:spacing w:before="0" w:beforeAutospacing="0" w:after="0" w:afterAutospacing="0" w:line="240" w:lineRule="auto"/>
        <w:tabs>
          <w:tab w:val="left" w:pos="540" w:leader="none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поступлений  </w:t>
      </w:r>
      <w:r>
        <w:rPr>
          <w:b/>
          <w:sz w:val="24"/>
          <w:szCs w:val="24"/>
        </w:rPr>
        <w:t xml:space="preserve">в бюджет  поселения,  утверждаемые решением земского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-21"/>
        <w:jc w:val="center"/>
        <w:spacing w:before="0" w:beforeAutospacing="0" w:after="0" w:afterAutospacing="0" w:line="240" w:lineRule="auto"/>
        <w:tabs>
          <w:tab w:val="left" w:pos="54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собрания о бюджете </w:t>
      </w:r>
      <w:r>
        <w:rPr>
          <w:b/>
          <w:sz w:val="24"/>
          <w:szCs w:val="24"/>
        </w:rPr>
        <w:t xml:space="preserve">Волоконовского</w:t>
      </w:r>
      <w:r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-21"/>
        <w:jc w:val="center"/>
        <w:spacing w:before="0" w:beforeAutospacing="0" w:after="0" w:afterAutospacing="0" w:line="240" w:lineRule="auto"/>
        <w:tabs>
          <w:tab w:val="left" w:pos="54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2025 год</w:t>
      </w:r>
      <w:r>
        <w:rPr>
          <w:b/>
          <w:bCs/>
          <w:sz w:val="24"/>
          <w:szCs w:val="24"/>
        </w:rPr>
        <w:t xml:space="preserve">  и плановый период 2026-2027 г.г.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-21"/>
        <w:jc w:val="center"/>
        <w:spacing w:before="0" w:beforeAutospacing="0" w:after="0" w:afterAutospacing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(процентов)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497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5851"/>
        <w:gridCol w:w="1264"/>
      </w:tblGrid>
      <w:tr>
        <w:tblPrEx/>
        <w:trPr>
          <w:trHeight w:val="1113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51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tabs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tabs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Бюджеты сельских поселений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86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675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66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части задолженности и перерасчетов по отмененным налогам, сборам и иным обязательным платежам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3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1 09 04000 00 0000 110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4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90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1 09 04053 10 0000 110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r>
              <w:rPr>
                <w:sz w:val="24"/>
                <w:szCs w:val="24"/>
              </w:rPr>
              <w:t xml:space="preserve">мобилизуемый</w:t>
            </w:r>
            <w:r>
              <w:rPr>
                <w:sz w:val="24"/>
                <w:szCs w:val="24"/>
              </w:rPr>
              <w:t xml:space="preserve"> на территориях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87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66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1 14 03050 10 0000 410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78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54" w:hRule="exact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1 17 01050 10 0000 180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52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1 17 05050 10 0000 180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16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66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дотаций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47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2 02 16001 10 0000 150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8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before="0" w:beforeAutospacing="0" w:after="0" w:afterAutospacing="0" w:line="240" w:lineRule="auto"/>
        <w:tabs>
          <w:tab w:val="left" w:pos="1170" w:leader="none"/>
          <w:tab w:val="center" w:pos="501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84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207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134"/>
        <w:gridCol w:w="1134"/>
        <w:gridCol w:w="1276"/>
      </w:tblGrid>
      <w:tr>
        <w:tblPrEx/>
        <w:trPr>
          <w:trHeight w:val="675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7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Прогнозируемое поступление доходов в бюджет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Волоконовского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 2025 год и  плановый период 2026-2027г.г.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vAlign w:val="bottom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/тыс.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рублей/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            2025 г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2026 г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2027 г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Доходы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31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50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2992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055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330,0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119,0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128,0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1 01 02010 01 0000 110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Налог на доходы физических лиц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330,0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119,0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128,0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1 01 02010 03 0000 110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Налог на доходы физических лиц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1 01 02080 01 0000 110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Налог на доходы физических лиц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1 05 03010 01 0000 110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0,0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0,0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1 05 03010 01 1000 110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2290,0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2343,0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2397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1 06 01030 10 0000 110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340,0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368,0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1 06 06033 10 0000 110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1500,0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1530,0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1561,0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0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1 06 06043 10 0000 110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450,0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459,0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468,0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4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1 11 00000 00 0000 000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 xml:space="preserve">530</w:t>
            </w:r>
            <w:r>
              <w:rPr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 xml:space="preserve">530</w:t>
            </w:r>
            <w:r>
              <w:rPr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 xml:space="preserve">530</w:t>
            </w:r>
            <w:r>
              <w:rPr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29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1 11 05025 10  0000 120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val="en-US"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val="en-US"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val="en-US"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Итого собственных доходов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31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50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2992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5,0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3269,0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2366,8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1989,1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2 02 10000  00 0000 150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ind w:right="-108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3104</w:t>
            </w:r>
            <w:r>
              <w:rPr>
                <w:b/>
                <w:sz w:val="24"/>
                <w:szCs w:val="24"/>
              </w:rPr>
              <w:t xml:space="preserve">,</w:t>
            </w:r>
            <w:r>
              <w:rPr>
                <w:b/>
                <w:sz w:val="24"/>
                <w:szCs w:val="24"/>
                <w:lang w:val="en-US"/>
              </w:rPr>
              <w:t xml:space="preserve">9</w: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2188</w:t>
            </w:r>
            <w:r>
              <w:rPr>
                <w:b/>
                <w:sz w:val="24"/>
                <w:szCs w:val="24"/>
              </w:rPr>
              <w:t xml:space="preserve">,</w:t>
            </w:r>
            <w:r>
              <w:rPr>
                <w:b/>
                <w:sz w:val="24"/>
                <w:szCs w:val="24"/>
                <w:lang w:val="en-US"/>
              </w:rPr>
              <w:t xml:space="preserve">0</w: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  <w:lang w:val="en-US"/>
              </w:rPr>
              <w:t xml:space="preserve">804</w:t>
            </w:r>
            <w:r>
              <w:rPr>
                <w:b/>
                <w:sz w:val="24"/>
                <w:szCs w:val="24"/>
              </w:rPr>
              <w:t xml:space="preserve">,</w:t>
            </w:r>
            <w:r>
              <w:rPr>
                <w:b/>
                <w:sz w:val="24"/>
                <w:szCs w:val="24"/>
                <w:lang w:val="en-US"/>
              </w:rPr>
              <w:t xml:space="preserve">0</w: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2 02 16001 10 0000 150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из </w:t>
            </w:r>
            <w:r>
              <w:rPr>
                <w:sz w:val="24"/>
                <w:szCs w:val="24"/>
              </w:rPr>
              <w:t xml:space="preserve">бюджетов муниципальных  районов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3104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9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2188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804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2 02 30000 00 0000 150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2 02 35118 10 0000 150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164,1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178,8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6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ДОХОДОВ ПО БЮДЖЕТУ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 xml:space="preserve">6419,0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5358,8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5044,1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</w:p>
        </w:tc>
      </w:tr>
    </w:tbl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right"/>
        <w:spacing w:before="0" w:beforeAutospacing="0" w:after="0" w:afterAutospacing="0" w:line="240" w:lineRule="auto"/>
        <w:tabs>
          <w:tab w:val="left" w:pos="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84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right"/>
        <w:spacing w:before="0" w:beforeAutospacing="0" w:after="0" w:afterAutospacing="0" w:line="240" w:lineRule="auto"/>
        <w:tabs>
          <w:tab w:val="left" w:pos="54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5595" w:leader="none"/>
        </w:tabs>
      </w:pPr>
      <w:r>
        <w:rPr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 и подразделам</w:t>
      </w:r>
      <w:r/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  <w:highlight w:val="none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целевым статьям и видам расходов </w:t>
      </w:r>
      <w:r>
        <w:rPr>
          <w:b/>
          <w:bCs/>
          <w:sz w:val="24"/>
          <w:szCs w:val="24"/>
          <w:lang w:eastAsia="ru-RU"/>
        </w:rPr>
        <w:t xml:space="preserve">классификации расходов</w:t>
      </w:r>
      <w:r>
        <w:rPr>
          <w:b/>
          <w:bCs/>
          <w:sz w:val="24"/>
          <w:szCs w:val="24"/>
          <w:lang w:eastAsia="ru-RU"/>
        </w:rPr>
        <w:t xml:space="preserve"> бюджета </w:t>
      </w:r>
      <w:r>
        <w:rPr>
          <w:b/>
          <w:bCs/>
          <w:sz w:val="24"/>
          <w:szCs w:val="24"/>
          <w:lang w:eastAsia="ru-RU"/>
        </w:rPr>
        <w:t xml:space="preserve">Волоконовского</w:t>
      </w:r>
      <w:r>
        <w:rPr>
          <w:b/>
          <w:bCs/>
          <w:sz w:val="24"/>
          <w:szCs w:val="24"/>
          <w:lang w:eastAsia="ru-RU"/>
        </w:rPr>
        <w:t xml:space="preserve"> сельского поселения на 2025 г  и плановый период 2026-2027 г.г.</w:t>
      </w:r>
      <w:r>
        <w:rPr>
          <w:b/>
          <w:bCs/>
          <w:sz w:val="24"/>
          <w:szCs w:val="24"/>
          <w:highlight w:val="none"/>
          <w:lang w:eastAsia="ru-RU"/>
        </w:rPr>
      </w:r>
      <w:r>
        <w:rPr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highlight w:val="none"/>
          <w:lang w:eastAsia="ru-RU"/>
        </w:rPr>
      </w:r>
      <w:r>
        <w:rPr>
          <w:b/>
          <w:bCs/>
          <w:sz w:val="24"/>
          <w:szCs w:val="24"/>
          <w:highlight w:val="none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tbl>
      <w:tblPr>
        <w:tblW w:w="10207" w:type="dxa"/>
        <w:tblInd w:w="-352" w:type="dxa"/>
        <w:tblLayout w:type="fixed"/>
        <w:tblLook w:val="0000" w:firstRow="0" w:lastRow="0" w:firstColumn="0" w:lastColumn="0" w:noHBand="0" w:noVBand="0"/>
      </w:tblPr>
      <w:tblGrid>
        <w:gridCol w:w="3432"/>
        <w:gridCol w:w="540"/>
        <w:gridCol w:w="540"/>
        <w:gridCol w:w="1584"/>
        <w:gridCol w:w="709"/>
        <w:gridCol w:w="992"/>
        <w:gridCol w:w="1004"/>
        <w:gridCol w:w="1406"/>
      </w:tblGrid>
      <w:tr>
        <w:tblPrEx/>
        <w:trPr>
          <w:trHeight w:val="345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7" w:type="dxa"/>
            <w:vAlign w:val="bottom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/>
            <w:bookmarkStart w:id="0" w:name="RANGE!A5:H75"/>
            <w:r/>
            <w:bookmarkEnd w:id="0"/>
            <w:r>
              <w:rPr>
                <w:sz w:val="24"/>
                <w:szCs w:val="24"/>
                <w:lang w:eastAsia="ru-RU"/>
              </w:rPr>
              <w:t xml:space="preserve">(тыс</w:t>
            </w:r>
            <w:r>
              <w:rPr>
                <w:sz w:val="24"/>
                <w:szCs w:val="24"/>
                <w:lang w:eastAsia="ru-RU"/>
              </w:rPr>
              <w:t xml:space="preserve">.р</w:t>
            </w:r>
            <w:r>
              <w:rPr>
                <w:sz w:val="24"/>
                <w:szCs w:val="24"/>
                <w:lang w:eastAsia="ru-RU"/>
              </w:rPr>
              <w:t xml:space="preserve">ублей)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Наименование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Раз-дел</w:t>
            </w:r>
            <w:r>
              <w:rPr>
                <w:b/>
                <w:bCs/>
                <w:lang w:eastAsia="ru-RU"/>
              </w:rPr>
            </w:r>
            <w:r>
              <w:rPr>
                <w:b/>
                <w:bCs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Под-раздел</w:t>
            </w:r>
            <w:r>
              <w:rPr>
                <w:b/>
                <w:bCs/>
                <w:lang w:eastAsia="ru-RU"/>
              </w:rPr>
            </w:r>
            <w:r>
              <w:rPr>
                <w:b/>
                <w:bCs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Целевая статья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Вид </w:t>
            </w:r>
            <w:r>
              <w:rPr>
                <w:b/>
                <w:bCs/>
                <w:lang w:eastAsia="ru-RU"/>
              </w:rPr>
              <w:t xml:space="preserve">расхо-дов</w:t>
            </w:r>
            <w:r>
              <w:rPr>
                <w:b/>
                <w:bCs/>
                <w:lang w:eastAsia="ru-RU"/>
              </w:rPr>
            </w:r>
            <w:r>
              <w:rPr>
                <w:b/>
                <w:bCs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 2025 год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00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 2026 год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 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2027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год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Общегосударственные вопросы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2394,0</w:t>
            </w:r>
            <w:r>
              <w:rPr>
                <w:b/>
                <w:bCs/>
                <w:sz w:val="22"/>
                <w:szCs w:val="22"/>
                <w:highlight w:val="yellow"/>
                <w:lang w:eastAsia="ru-RU"/>
              </w:rPr>
            </w:r>
            <w:r>
              <w:rPr>
                <w:b/>
                <w:bCs/>
                <w:sz w:val="22"/>
                <w:szCs w:val="22"/>
                <w:highlight w:val="yellow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1582,0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1582,0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2364,0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расходы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2364,0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2364,0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8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9990090019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1062,0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705,0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705,0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100</w:t>
            </w: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498,0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377,0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377,0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выплату персоналу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382,0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290,0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290,0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116,0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87,0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87,0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Закупка товаров, работ и 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200</w:t>
            </w: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488,0</w:t>
            </w:r>
            <w:r>
              <w:rPr>
                <w:b/>
                <w:sz w:val="22"/>
                <w:szCs w:val="22"/>
                <w:highlight w:val="yellow"/>
                <w:lang w:eastAsia="ru-RU"/>
              </w:rPr>
            </w:r>
            <w:r>
              <w:rPr>
                <w:b/>
                <w:sz w:val="22"/>
                <w:szCs w:val="22"/>
                <w:highlight w:val="yellow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315,0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315,0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488,0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315,0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299</w:t>
            </w:r>
            <w:r>
              <w:rPr>
                <w:sz w:val="22"/>
                <w:szCs w:val="22"/>
                <w:lang w:eastAsia="ru-RU"/>
              </w:rPr>
              <w:t xml:space="preserve">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166</w:t>
            </w:r>
            <w:r>
              <w:rPr>
                <w:sz w:val="22"/>
                <w:szCs w:val="22"/>
                <w:lang w:eastAsia="ru-RU"/>
              </w:rPr>
              <w:t xml:space="preserve">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Закупка энергетических  ресурсов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247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129</w:t>
            </w:r>
            <w:r>
              <w:rPr>
                <w:sz w:val="22"/>
                <w:szCs w:val="22"/>
                <w:lang w:eastAsia="ru-RU"/>
              </w:rPr>
              <w:t xml:space="preserve">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129</w:t>
            </w:r>
            <w:r>
              <w:rPr>
                <w:sz w:val="22"/>
                <w:szCs w:val="22"/>
                <w:lang w:eastAsia="ru-RU"/>
              </w:rPr>
              <w:t xml:space="preserve">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Иные бюджетные ассигнования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800</w:t>
            </w: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76,0</w:t>
            </w: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13,0</w:t>
            </w: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Уплата налогов, сборов и иных платежей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850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Уплата налога на имущество организаций и земельного налога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851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64,0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Уплата прочих налогов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852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расходы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1302,0</w:t>
            </w: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41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Иные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мероприятия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1302,0</w:t>
            </w: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/>
          </w:p>
        </w:tc>
      </w:tr>
      <w:tr>
        <w:tblPrEx/>
        <w:trPr>
          <w:trHeight w:val="1477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9990000410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1302,0</w:t>
            </w:r>
            <w:r>
              <w:rPr>
                <w:b/>
                <w:sz w:val="22"/>
                <w:szCs w:val="22"/>
                <w:lang w:eastAsia="ru-RU"/>
              </w:rPr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/>
          </w:p>
        </w:tc>
      </w:tr>
      <w:tr>
        <w:tblPrEx/>
        <w:trPr>
          <w:trHeight w:val="78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9990000410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1302,0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выплату персоналу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9990000410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1302,0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9990000410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839,0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650,0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650,0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9990000410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210,0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9990000410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253,0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197,0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197,0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Резервные фонды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Резервный фонд по осуществлению прочих расходов в рамках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непрограммных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расходов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9990020550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Иные бюджетные ассигнования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9990020550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800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Резервные средства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9990020550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870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30,0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Национальная оборона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02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02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расходы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02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02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Осуществление полномочий  по первичному воинскому учету на территориях, где отсутствуют военные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комиссариаты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02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9990051180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выплату персоналу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129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Закупка товаров, работ и услуг</w:t>
            </w: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9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Волоконовского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Чернянского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района Белгородской области»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014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sz w:val="24"/>
                <w:szCs w:val="24"/>
                <w:lang w:eastAsia="ru-RU"/>
              </w:rPr>
              <w:t xml:space="preserve">Волоконовского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01402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5"/>
        </w:trPr>
        <w:tc>
          <w:tcPr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343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0140220340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Закупка товаров, работ и 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0140220340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0140220340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Прочие закупки товаров, работ и </w:t>
            </w:r>
            <w:r>
              <w:rPr>
                <w:sz w:val="22"/>
                <w:szCs w:val="22"/>
                <w:lang w:eastAsia="ru-RU"/>
              </w:rPr>
              <w:t xml:space="preserve">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0140220340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Жилищно-коммунальное хозяйство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Благоустройство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15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Волоконовского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Чернянского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района Белгородской области»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014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sz w:val="24"/>
                <w:szCs w:val="24"/>
                <w:lang w:eastAsia="ru-RU"/>
              </w:rPr>
              <w:t xml:space="preserve">Волоконовского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01401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Благоустройство населенных пунктов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0140120010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Закупка товаров, работ и 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05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0140120010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05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0140120010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05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0140120010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244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3432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Всего расходов по бюджету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tabs>
                <w:tab w:val="left" w:pos="36" w:leader="none"/>
              </w:tabs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6419,0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5229,3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406" w:type="dxa"/>
            <w:vAlign w:val="center"/>
            <w:textDirection w:val="lrTb"/>
            <w:noWrap/>
          </w:tcPr>
          <w:p>
            <w:pPr>
              <w:ind w:left="306" w:hanging="306"/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4801,1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</w:tr>
    </w:tbl>
    <w:p>
      <w:pPr>
        <w:spacing w:before="0" w:beforeAutospacing="0" w:after="0" w:afterAutospacing="0" w:line="240" w:lineRule="auto"/>
      </w:pPr>
      <w:r/>
      <w:r/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  <w:tab w:val="left" w:pos="561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84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  <w:tab w:val="left" w:pos="561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  <w:tab w:val="left" w:pos="561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Ведомственная структура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расходов </w:t>
      </w:r>
      <w:r>
        <w:rPr>
          <w:b/>
          <w:bCs/>
          <w:sz w:val="24"/>
          <w:szCs w:val="24"/>
          <w:lang w:eastAsia="ru-RU"/>
        </w:rPr>
        <w:t xml:space="preserve">бюджета </w:t>
      </w:r>
      <w:r>
        <w:rPr>
          <w:b/>
          <w:bCs/>
          <w:sz w:val="24"/>
          <w:szCs w:val="24"/>
          <w:lang w:eastAsia="ru-RU"/>
        </w:rPr>
        <w:t xml:space="preserve">Волоконовского</w:t>
      </w:r>
      <w:r>
        <w:rPr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  <w:highlight w:val="none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на 2025 год и плановый период 2026-2027г.г.</w:t>
      </w:r>
      <w:r>
        <w:rPr>
          <w:b/>
          <w:bCs/>
          <w:sz w:val="24"/>
          <w:szCs w:val="24"/>
          <w:highlight w:val="none"/>
          <w:lang w:eastAsia="ru-RU"/>
        </w:rPr>
      </w:r>
      <w:r>
        <w:rPr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  <w:lang w:eastAsia="ru-RU"/>
        </w:rPr>
      </w:r>
      <w:r>
        <w:rPr>
          <w:b/>
          <w:bCs/>
          <w:sz w:val="24"/>
          <w:szCs w:val="24"/>
          <w:highlight w:val="none"/>
          <w:lang w:eastAsia="ru-RU"/>
        </w:rPr>
      </w:r>
      <w:r>
        <w:rPr>
          <w:sz w:val="24"/>
          <w:szCs w:val="24"/>
        </w:rPr>
      </w:r>
    </w:p>
    <w:tbl>
      <w:tblPr>
        <w:tblW w:w="10608" w:type="dxa"/>
        <w:tblInd w:w="-777" w:type="dxa"/>
        <w:tblLayout w:type="fixed"/>
        <w:tblLook w:val="0000" w:firstRow="0" w:lastRow="0" w:firstColumn="0" w:lastColumn="0" w:noHBand="0" w:noVBand="0"/>
      </w:tblPr>
      <w:tblGrid>
        <w:gridCol w:w="1494"/>
        <w:gridCol w:w="1732"/>
        <w:gridCol w:w="692"/>
        <w:gridCol w:w="874"/>
        <w:gridCol w:w="570"/>
        <w:gridCol w:w="1418"/>
        <w:gridCol w:w="993"/>
        <w:gridCol w:w="992"/>
        <w:gridCol w:w="850"/>
        <w:gridCol w:w="993"/>
      </w:tblGrid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1494" w:type="dxa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1" w:name="RANGE!A5:H76"/>
            <w:r>
              <w:rPr>
                <w:sz w:val="22"/>
                <w:szCs w:val="22"/>
              </w:rPr>
            </w:r>
            <w:bookmarkEnd w:id="1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8121" w:type="dxa"/>
            <w:vAlign w:val="bottom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(тыс</w:t>
            </w:r>
            <w:r>
              <w:rPr>
                <w:sz w:val="22"/>
                <w:szCs w:val="22"/>
                <w:lang w:eastAsia="ru-RU"/>
              </w:rPr>
              <w:t xml:space="preserve">.р</w:t>
            </w:r>
            <w:r>
              <w:rPr>
                <w:sz w:val="22"/>
                <w:szCs w:val="22"/>
                <w:lang w:eastAsia="ru-RU"/>
              </w:rPr>
              <w:t xml:space="preserve">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993" w:type="dxa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36"/>
        </w:trPr>
        <w:tc>
          <w:tcPr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Наименование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Ведомство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раздел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Под-раздел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Целевая статья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Вид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расхо-дов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 2025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 2026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 2027 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4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ВСЕГО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6419,0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ind w:left="-108"/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5229,3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4801,1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97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Волоконовского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 сельского поселения муниципального района "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Чернянский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 район" Белгородской области</w:t>
            </w:r>
            <w:r>
              <w:rPr>
                <w:b/>
                <w:bCs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6419,0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ind w:left="-108"/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5229,3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4801,1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Общегосударственные вопросы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2394,0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1582,0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1582,0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62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2364,0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7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расходы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2364,0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8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Иные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2364,0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9990090019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1062,0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705,0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705,0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498,0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498,0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382,0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</w:t>
            </w:r>
            <w:r>
              <w:rPr>
                <w:sz w:val="22"/>
                <w:szCs w:val="22"/>
                <w:lang w:eastAsia="ru-RU"/>
              </w:rPr>
              <w:t xml:space="preserve">(муниципальных) органов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116,0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200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488,0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315,0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315,0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697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488,0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2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299,0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 ресурсов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800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76,0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13,0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13,0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Уплата налогов, сборов и иных платежей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850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76,0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Уплата налога на имущество организаций и земельного налога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851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  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Уплата прочих налогов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852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1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</w:rPr>
              <w:t xml:space="preserve"> расходы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1302,0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53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Иные </w:t>
            </w:r>
            <w:r>
              <w:rPr>
                <w:b/>
                <w:bCs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</w:rPr>
              <w:t xml:space="preserve">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1302,0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9990000410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1302,0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1302,0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1302,0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839,0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650,0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650,0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253,0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197,0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197,0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Резервные фонды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2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</w:rPr>
              <w:t xml:space="preserve"> расходы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2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Иные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Резервный фонд по осуществлению прочих расходов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9990020550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30,0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9990020550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Резервные средства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9990020550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870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Национальная оборона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164,1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178,8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185,1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5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</w:rPr>
              <w:t xml:space="preserve"> расходы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Иные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направление деятельности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9990051180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Закупка товаров, работ и услуг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2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395"/>
        </w:trPr>
        <w:tc>
          <w:tcPr>
            <w:gridSpan w:val="2"/>
            <w:tcBorders>
              <w:top w:val="single" w:color="000000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Волоконовского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Чернянского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района Белгородской области»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Комплекс процессных мероприятий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Комплекс процессных мероприятий «Реализация мероприятий по созданию </w:t>
            </w:r>
            <w:r>
              <w:rPr>
                <w:sz w:val="22"/>
                <w:szCs w:val="22"/>
                <w:lang w:eastAsia="ru-RU"/>
              </w:rPr>
              <w:t xml:space="preserve">условий для безопасного проживания жителей </w:t>
            </w:r>
            <w:r>
              <w:rPr>
                <w:sz w:val="22"/>
                <w:szCs w:val="22"/>
                <w:lang w:eastAsia="ru-RU"/>
              </w:rPr>
              <w:t xml:space="preserve">Волоконовского</w:t>
            </w:r>
            <w:r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01402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157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0140220340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0140220340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0140220340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0140220340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4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Жилищно-коммунальное хозяйство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Благоустройство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03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Волоконовского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Чернянского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района Белгородской области»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2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Комплекс процессных мероприятий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52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sz w:val="22"/>
                <w:szCs w:val="22"/>
                <w:lang w:eastAsia="ru-RU"/>
              </w:rPr>
              <w:t xml:space="preserve">Волоконовского</w:t>
            </w:r>
            <w:r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01401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21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Благоустройство населенных пунктов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903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0140120010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0140120010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0140120010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21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0140120010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24</w:t>
            </w:r>
            <w:r>
              <w:rPr>
                <w:sz w:val="22"/>
                <w:szCs w:val="22"/>
                <w:lang w:val="en-US" w:eastAsia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2118,9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5565" w:leader="none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84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5565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240" w:lineRule="auto"/>
        <w:tabs>
          <w:tab w:val="left" w:pos="5565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r>
        <w:rPr>
          <w:b/>
          <w:bCs/>
          <w:sz w:val="24"/>
          <w:szCs w:val="24"/>
        </w:rPr>
        <w:t xml:space="preserve">непрограммным</w:t>
      </w:r>
      <w:r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расходов бюджета на 2025год и плановый период 2026-2027г.г.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sz w:val="28"/>
          <w:szCs w:val="28"/>
        </w:rPr>
      </w:pPr>
      <w:r>
        <w:t xml:space="preserve">    тыс</w:t>
      </w:r>
      <w:r>
        <w:t xml:space="preserve">.р</w:t>
      </w:r>
      <w:r>
        <w:t xml:space="preserve">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14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935"/>
        <w:gridCol w:w="1559"/>
        <w:gridCol w:w="709"/>
        <w:gridCol w:w="567"/>
        <w:gridCol w:w="567"/>
        <w:gridCol w:w="992"/>
        <w:gridCol w:w="992"/>
        <w:gridCol w:w="993"/>
      </w:tblGrid>
      <w:tr>
        <w:tblPrEx/>
        <w:trPr>
          <w:trHeight w:val="523"/>
        </w:trPr>
        <w:tc>
          <w:tcPr>
            <w:tcW w:w="393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2026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2027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95"/>
        </w:trPr>
        <w:tc>
          <w:tcPr>
            <w:tcW w:w="393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4"/>
                <w:szCs w:val="24"/>
              </w:rPr>
              <w:t xml:space="preserve">Волоконовского</w:t>
            </w:r>
            <w:r>
              <w:rPr>
                <w:b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sz w:val="24"/>
                <w:szCs w:val="24"/>
              </w:rPr>
              <w:t xml:space="preserve">Чернянского</w:t>
            </w:r>
            <w:r>
              <w:rPr>
                <w:b/>
                <w:sz w:val="24"/>
                <w:szCs w:val="24"/>
              </w:rPr>
              <w:t xml:space="preserve">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3860,9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3468,5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3034,0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03"/>
        </w:trPr>
        <w:tc>
          <w:tcPr>
            <w:tcW w:w="3935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3860,9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3468,5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3034,0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tcW w:w="3935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sz w:val="24"/>
                <w:szCs w:val="24"/>
                <w:lang w:eastAsia="ru-RU"/>
              </w:rPr>
              <w:t xml:space="preserve">Волоконовского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2118,9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1726,5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1292,0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W w:w="3935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2118,9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sz w:val="24"/>
                <w:szCs w:val="24"/>
                <w:lang w:eastAsia="ru-RU"/>
              </w:rPr>
              <w:t xml:space="preserve">Волоконовского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01402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1742,0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1742,0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1742,0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1742,0</w:t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1742,0</w:t>
            </w:r>
            <w:r/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Непрограммная</w:t>
            </w:r>
            <w:r>
              <w:rPr>
                <w:b/>
                <w:sz w:val="24"/>
                <w:szCs w:val="24"/>
              </w:rPr>
              <w:t xml:space="preserve"> расходы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2558,1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1760,8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1767,1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 xml:space="preserve">непрограммные</w:t>
            </w:r>
            <w:r>
              <w:rPr>
                <w:b/>
                <w:sz w:val="24"/>
                <w:szCs w:val="24"/>
              </w:rPr>
              <w:t xml:space="preserve"> 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2558,1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1760,8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1767,1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ind w:right="-391"/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3"/>
        </w:trPr>
        <w:tc>
          <w:tcPr>
            <w:tcW w:w="3935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935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ИТОГО РАСХОДОВ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6419,0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5229,3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4801,1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84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before="0" w:beforeAutospacing="0" w:after="0" w:afterAutospacing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before="0" w:beforeAutospacing="0" w:after="0" w:afterAutospacing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трансфертов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Волоконовского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 </w:t>
      </w: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Fonts w:ascii="Times New Roman" w:hAnsi="Times New Roman" w:cs="Times New Roman"/>
          <w:i w:val="0"/>
          <w:sz w:val="24"/>
          <w:szCs w:val="24"/>
        </w:rPr>
      </w:r>
    </w:p>
    <w:p>
      <w:pPr>
        <w:pStyle w:val="87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 2025 год и плановый период 2026-2027г.г.</w:t>
      </w: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Fonts w:ascii="Times New Roman" w:hAnsi="Times New Roman" w:cs="Times New Roman"/>
          <w:i w:val="0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тыс. рублей) 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510"/>
        <w:gridCol w:w="1046"/>
        <w:gridCol w:w="1023"/>
        <w:gridCol w:w="1047"/>
      </w:tblGrid>
      <w:tr>
        <w:tblPrEx/>
        <w:trPr/>
        <w:tc>
          <w:tcPr>
            <w:tcW w:w="3168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pStyle w:val="87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pStyle w:val="87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  <w:p>
            <w:pPr>
              <w:pStyle w:val="87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2025год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pStyle w:val="87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2026 год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pStyle w:val="87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2027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  <w:p>
            <w:pPr>
              <w:pStyle w:val="871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316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3269,0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2366,8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1989,1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316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903 2 02 10000  00 0000 150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ind w:right="-108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3104,9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2188,0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1804,0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316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903 2 02 16001 10 0000 150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из бюджетов муниципальных  районов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16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903 2 02 30000 00 0000 150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16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903 2 02 35118 10 0000 150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164,1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178,8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185,1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spacing w:before="0" w:beforeAutospacing="0" w:after="0" w:afterAutospacing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84</w:t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Источники внутреннего финансирования дефицита бюджета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Волоконовского</w:t>
      </w:r>
      <w:r>
        <w:rPr>
          <w:b/>
          <w:bCs/>
          <w:sz w:val="24"/>
          <w:szCs w:val="24"/>
          <w:lang w:eastAsia="ru-RU"/>
        </w:rPr>
        <w:t xml:space="preserve"> сельского поселения на 2025 год и </w:t>
      </w:r>
      <w:r>
        <w:rPr>
          <w:b/>
          <w:bCs/>
          <w:sz w:val="24"/>
          <w:szCs w:val="24"/>
          <w:lang w:eastAsia="ru-RU"/>
        </w:rPr>
        <w:t xml:space="preserve">плановом</w:t>
      </w:r>
      <w:r>
        <w:rPr>
          <w:b/>
          <w:bCs/>
          <w:sz w:val="24"/>
          <w:szCs w:val="24"/>
          <w:lang w:eastAsia="ru-RU"/>
        </w:rPr>
        <w:t xml:space="preserve">  2026-2027 г.г.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86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2943"/>
        <w:gridCol w:w="3240"/>
        <w:gridCol w:w="1260"/>
        <w:gridCol w:w="1238"/>
        <w:gridCol w:w="1205"/>
      </w:tblGrid>
      <w:tr>
        <w:tblPrEx/>
        <w:trPr>
          <w:trHeight w:val="264"/>
        </w:trPr>
        <w:tc>
          <w:tcPr>
            <w:tcW w:w="294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240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260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23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/тыс</w:t>
            </w:r>
            <w:r>
              <w:rPr>
                <w:sz w:val="24"/>
                <w:szCs w:val="24"/>
                <w:lang w:eastAsia="ru-RU"/>
              </w:rPr>
              <w:t xml:space="preserve">.р</w:t>
            </w:r>
            <w:r>
              <w:rPr>
                <w:sz w:val="24"/>
                <w:szCs w:val="24"/>
                <w:lang w:eastAsia="ru-RU"/>
              </w:rPr>
              <w:t xml:space="preserve">уб./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3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2025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2026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2027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000 900 00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00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00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00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000000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3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903 01 05 00 </w:t>
            </w:r>
            <w:r>
              <w:rPr>
                <w:sz w:val="24"/>
                <w:szCs w:val="24"/>
                <w:lang w:eastAsia="ru-RU"/>
              </w:rPr>
              <w:t xml:space="preserve">00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00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00</w:t>
            </w:r>
            <w:r>
              <w:rPr>
                <w:sz w:val="24"/>
                <w:szCs w:val="24"/>
                <w:lang w:eastAsia="ru-RU"/>
              </w:rPr>
              <w:t xml:space="preserve"> 00000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3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 них: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903 01 05 02 01 10 0000 510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-6419,0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-5358,8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-5044,1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3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903 01 05 02 01 10 0000 610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6419,0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5358,8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5044,1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  <w:rPr>
          <w:b/>
          <w:bCs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spacing w:before="0" w:beforeAutospacing="0" w:after="0" w:afterAutospacing="0" w:line="240" w:lineRule="auto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spacing w:before="0" w:beforeAutospacing="0" w:after="0" w:afterAutospacing="0" w:line="240" w:lineRule="auto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spacing w:before="0" w:beforeAutospacing="0" w:after="0" w:afterAutospacing="0" w:line="240" w:lineRule="auto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spacing w:before="0" w:beforeAutospacing="0" w:after="0" w:afterAutospacing="0" w:line="240" w:lineRule="auto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spacing w:before="0" w:beforeAutospacing="0" w:after="0" w:afterAutospacing="0" w:line="240" w:lineRule="auto"/>
        <w:rPr>
          <w:b/>
          <w:bCs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beforeAutospacing="0" w:after="0" w:afterAutospacing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ПОЯСНИТЕЛЬНАЯ ЗАПИСКА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jc w:val="center"/>
        <w:spacing w:before="0" w:beforeAutospacing="0" w:after="0" w:afterAutospacing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к бюджету муниципального образования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jc w:val="center"/>
        <w:spacing w:before="0" w:beforeAutospacing="0" w:after="0" w:afterAutospacing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</w:t>
      </w:r>
      <w:r>
        <w:rPr>
          <w:b/>
          <w:sz w:val="27"/>
          <w:szCs w:val="27"/>
        </w:rPr>
        <w:t xml:space="preserve">Волоконовское</w:t>
      </w:r>
      <w:r>
        <w:rPr>
          <w:b/>
          <w:sz w:val="27"/>
          <w:szCs w:val="27"/>
        </w:rPr>
        <w:t xml:space="preserve"> сельское поселение»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jc w:val="center"/>
        <w:spacing w:before="0" w:beforeAutospacing="0" w:after="0" w:afterAutospacing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2025 год и плановый период 2026-2027гг.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jc w:val="center"/>
        <w:spacing w:before="0" w:beforeAutospacing="0" w:after="0" w:afterAutospacing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Бюджет муниципального образования «</w:t>
      </w:r>
      <w:r>
        <w:rPr>
          <w:sz w:val="27"/>
          <w:szCs w:val="27"/>
        </w:rPr>
        <w:t xml:space="preserve">Волоконовское</w:t>
      </w:r>
      <w:r>
        <w:rPr>
          <w:sz w:val="27"/>
          <w:szCs w:val="27"/>
        </w:rPr>
        <w:t xml:space="preserve"> сельское поселение» на 2025 год и  плановый период 2026-2027гг. сформирован на основе социально-экономического прогноза развития посел</w:t>
      </w:r>
      <w:r>
        <w:rPr>
          <w:sz w:val="27"/>
          <w:szCs w:val="27"/>
        </w:rPr>
        <w:t xml:space="preserve">ения на 2025год и плановый период 2026-2027годов, действующего налогового законодательства, Бюджетного Кодекса РФ, проекта Закона Белгородской области «Об областном бюджете на 2025 год и плановый период 2026-2027гг» и проекта решения Муниципального совета </w:t>
      </w:r>
      <w:r>
        <w:rPr>
          <w:sz w:val="27"/>
          <w:szCs w:val="27"/>
        </w:rPr>
        <w:t xml:space="preserve">Чернянского</w:t>
      </w:r>
      <w:r>
        <w:rPr>
          <w:sz w:val="27"/>
          <w:szCs w:val="27"/>
        </w:rPr>
        <w:t xml:space="preserve"> района «О </w:t>
      </w:r>
      <w:r>
        <w:rPr>
          <w:sz w:val="27"/>
          <w:szCs w:val="27"/>
        </w:rPr>
        <w:t xml:space="preserve">Чернянском</w:t>
      </w:r>
      <w:r>
        <w:rPr>
          <w:sz w:val="27"/>
          <w:szCs w:val="27"/>
        </w:rPr>
        <w:t xml:space="preserve"> районном бюджете на 2025год и</w:t>
      </w:r>
      <w:r>
        <w:rPr>
          <w:sz w:val="27"/>
          <w:szCs w:val="27"/>
        </w:rPr>
        <w:t xml:space="preserve"> плановый период 2026-2027гг» 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Формирование доходов бюджета поселения на 2025 год  и плановый период 2026-2027гг. осуществлено на базе  прогнозных разработок администраторов бюджетного планирования. При расчете доходов бюджета поселения использованы данны</w:t>
      </w:r>
      <w:r>
        <w:rPr>
          <w:sz w:val="27"/>
          <w:szCs w:val="27"/>
        </w:rPr>
        <w:t xml:space="preserve">е  УФНС России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В ходе разработки прогноза учитывались меры, направленные на стабилизацию экономики и  социальную поддержку населения.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Бюджет муниципального образования «</w:t>
      </w:r>
      <w:r>
        <w:rPr>
          <w:sz w:val="27"/>
          <w:szCs w:val="27"/>
        </w:rPr>
        <w:t xml:space="preserve">Волоконовское</w:t>
      </w:r>
      <w:r>
        <w:rPr>
          <w:sz w:val="27"/>
          <w:szCs w:val="27"/>
        </w:rPr>
        <w:t xml:space="preserve"> сельское поселение» на 2025 год по доходам прогнозируется в сумме 6419,0тыс. рублей, в том числе собственные доходы в сумме 3150,0 тыс. рублей.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Бюджет муниципального образования «</w:t>
      </w:r>
      <w:r>
        <w:rPr>
          <w:sz w:val="27"/>
          <w:szCs w:val="27"/>
        </w:rPr>
        <w:t xml:space="preserve">Волоконовское</w:t>
      </w:r>
      <w:r>
        <w:rPr>
          <w:sz w:val="27"/>
          <w:szCs w:val="27"/>
        </w:rPr>
        <w:t xml:space="preserve"> сельское поселение» на плановый период 2026 - 2027гг. по доходам  прогнозируется в 2026г в сумме 5358,8тыс</w:t>
      </w:r>
      <w:r>
        <w:rPr>
          <w:sz w:val="27"/>
          <w:szCs w:val="27"/>
        </w:rPr>
        <w:t xml:space="preserve">.р</w:t>
      </w:r>
      <w:r>
        <w:rPr>
          <w:sz w:val="27"/>
          <w:szCs w:val="27"/>
        </w:rPr>
        <w:t xml:space="preserve">ублей, в 2027г – 5044,1тыс.рублей.  Собственные доходы в 2026году планируются  в сумме 2992,0 тыс. рублей, в 2027году –3055,0 тыс</w:t>
      </w:r>
      <w:r>
        <w:rPr>
          <w:sz w:val="27"/>
          <w:szCs w:val="27"/>
        </w:rPr>
        <w:t xml:space="preserve">.р</w:t>
      </w:r>
      <w:r>
        <w:rPr>
          <w:sz w:val="27"/>
          <w:szCs w:val="27"/>
        </w:rPr>
        <w:t xml:space="preserve">ублей.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Прогнозируемые объемы доходов бюд</w:t>
      </w:r>
      <w:r>
        <w:rPr>
          <w:sz w:val="27"/>
          <w:szCs w:val="27"/>
        </w:rPr>
        <w:t xml:space="preserve">жета сельского поселения в 2025году и планируемом  периоде 2026-2027гг. определены на базе отчетных данных о фактических поступлениях за  9 месяцев текущего года, отчетных данных налоговых органов о базе налогообложения за 2023 год и 1 полугодие 2024 года.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В основу расчетов принято ожидаемое поступление налогов и сборов в 2025 году, определенное на базе фактически сложившихся удельных весов за предыдущие годы.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Основным источником пополнения бюджета поселения в 2025 году станет земельный налог  в бюджете  посел</w:t>
      </w:r>
      <w:r>
        <w:rPr>
          <w:sz w:val="27"/>
          <w:szCs w:val="27"/>
        </w:rPr>
        <w:t xml:space="preserve">ения в 2025 году составит  1950,0 тыс. руб., или 61,9% от суммы собственных налогов, в плановом периоде 2026г он составит 1989,0 тыс. рублей или 66,5% от суммы собственных доходов, а в 2027 году –2029,0 тыс. рублей  или 66,4 % от суммы собственных доходов.</w:t>
      </w:r>
      <w:r>
        <w:rPr>
          <w:sz w:val="27"/>
          <w:szCs w:val="27"/>
        </w:rPr>
        <w:t xml:space="preserve"> Согласно федеральному законодательству норматив зачисления земельного налога в 2025 году и  в планируемом  периоде 2026-</w:t>
      </w:r>
      <w:r>
        <w:rPr>
          <w:sz w:val="27"/>
          <w:szCs w:val="27"/>
        </w:rPr>
        <w:t xml:space="preserve">2027гг –  100 % в бюджет сельского поселения по всем категориям земель.  Суммы земельного налога на 2025 год и плановый период 2026-2027гг</w:t>
      </w:r>
      <w:r>
        <w:rPr>
          <w:sz w:val="27"/>
          <w:szCs w:val="27"/>
        </w:rPr>
        <w:t xml:space="preserve">..  </w:t>
      </w:r>
      <w:r>
        <w:rPr>
          <w:sz w:val="27"/>
          <w:szCs w:val="27"/>
        </w:rPr>
        <w:t xml:space="preserve">определены с учетом положений Нал</w:t>
      </w:r>
      <w:r>
        <w:rPr>
          <w:sz w:val="27"/>
          <w:szCs w:val="27"/>
        </w:rPr>
        <w:t xml:space="preserve">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Согласно действующего законодательства в 2025 году и плановый период 2026-2027 гг. планируется  поступление  налога  на  имущество  физических  лиц за 2024-2026гг</w:t>
      </w:r>
      <w:r>
        <w:rPr>
          <w:sz w:val="27"/>
          <w:szCs w:val="27"/>
        </w:rPr>
        <w:t xml:space="preserve">.П</w:t>
      </w:r>
      <w:r>
        <w:rPr>
          <w:sz w:val="27"/>
          <w:szCs w:val="27"/>
        </w:rPr>
        <w:t xml:space="preserve">рогноз  осуществлен  на  основе  кадастровой  стоимости  по  состоянию  на  1  января    2023  года,  а  также  с  учетом  полного  погашения  сумм  недоимки,  возможной  к  взысканию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 составляет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340,0 тыс. рублей или10,8 % от  собственных  доходов в 2025  году</w:t>
      </w:r>
      <w:r>
        <w:rPr>
          <w:b/>
          <w:sz w:val="27"/>
          <w:szCs w:val="27"/>
        </w:rPr>
        <w:t xml:space="preserve">,</w:t>
      </w:r>
      <w:r>
        <w:rPr>
          <w:sz w:val="27"/>
          <w:szCs w:val="27"/>
        </w:rPr>
        <w:t xml:space="preserve">354,0 тыс. рублей  или  11,8% от  суммы собственных налогов в 2026 году , 368,0 тыс. рублей  или 12,0 % от суммы собственных доходов в 2027 году. 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Поступления от налога на доходы физических ли</w:t>
      </w:r>
      <w:r>
        <w:rPr>
          <w:sz w:val="27"/>
          <w:szCs w:val="27"/>
        </w:rPr>
        <w:t xml:space="preserve">ц(</w:t>
      </w:r>
      <w:r>
        <w:rPr>
          <w:sz w:val="27"/>
          <w:szCs w:val="27"/>
        </w:rPr>
        <w:t xml:space="preserve">норматив зачисления в бюджет поселения- 2 процента) в 2025 году составит– 330 тыс. руб., или 10,5% от суммы собственных доходов,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2026 году  – 119,0 тыс. руб.или 4,0% от суммы собственных доходов, в 2027 году– 128,0 тыс. руб.или 4,2% от суммы собственных доходов. Расчет базируется на оценке поступле</w:t>
      </w:r>
      <w:r>
        <w:rPr>
          <w:sz w:val="27"/>
          <w:szCs w:val="27"/>
        </w:rPr>
        <w:t xml:space="preserve">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2025 год и плановый период 2026-2027 гг. определяется с учетом роста фонда оплаты труда.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Также источником пополне</w:t>
      </w:r>
      <w:r>
        <w:rPr>
          <w:sz w:val="27"/>
          <w:szCs w:val="27"/>
        </w:rPr>
        <w:t xml:space="preserve">ния бюджета поселения в 2025 году станут доходы от имущества, находящегося в муниципальной собственности – 530,0 тыс. руб., или 16,8 % от суммы собственных доходов бюджета поселения в 2025 году,  в плановом периоде  в 2026 году  он составит также 530,0 тыс</w:t>
      </w:r>
      <w:r>
        <w:rPr>
          <w:sz w:val="27"/>
          <w:szCs w:val="27"/>
        </w:rPr>
        <w:t xml:space="preserve">.р</w:t>
      </w:r>
      <w:r>
        <w:rPr>
          <w:sz w:val="27"/>
          <w:szCs w:val="27"/>
        </w:rPr>
        <w:t xml:space="preserve">ублей или 17,7 % от суммы собственных доходов, и в 2027году -530,0 тыс. рублей или 17,3 %  от суммы собственных доходов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color w:val="000000"/>
          <w:sz w:val="27"/>
          <w:szCs w:val="27"/>
        </w:rPr>
        <w:t xml:space="preserve">Расходы бюджета </w:t>
      </w:r>
      <w:r>
        <w:rPr>
          <w:b/>
          <w:color w:val="000000"/>
          <w:sz w:val="27"/>
          <w:szCs w:val="27"/>
        </w:rPr>
        <w:t xml:space="preserve">Волоконовского</w:t>
      </w:r>
      <w:r>
        <w:rPr>
          <w:b/>
          <w:color w:val="000000"/>
          <w:sz w:val="27"/>
          <w:szCs w:val="27"/>
        </w:rPr>
        <w:t xml:space="preserve"> сельского поселения на 2025 год и плановый период 2026 и 2027 годов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Бюджет муниципального образования «</w:t>
      </w:r>
      <w:r>
        <w:rPr>
          <w:sz w:val="27"/>
          <w:szCs w:val="27"/>
        </w:rPr>
        <w:t xml:space="preserve">Волоконовское</w:t>
      </w:r>
      <w:r>
        <w:rPr>
          <w:sz w:val="27"/>
          <w:szCs w:val="27"/>
        </w:rPr>
        <w:t xml:space="preserve"> сельское поселение» на 2025 год по расходам сформирован в сумме 6419,0тыс. рублей.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Бюджет муниципального образования «</w:t>
      </w:r>
      <w:r>
        <w:rPr>
          <w:sz w:val="27"/>
          <w:szCs w:val="27"/>
        </w:rPr>
        <w:t xml:space="preserve">Волоконовское</w:t>
      </w:r>
      <w:r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 xml:space="preserve">»н</w:t>
      </w:r>
      <w:r>
        <w:rPr>
          <w:sz w:val="27"/>
          <w:szCs w:val="27"/>
        </w:rPr>
        <w:t xml:space="preserve">а плановый период 2026годапо расходам сформирован в сумме5358,8 тыс.рублей, в том числе условно утвержденные расходы в сумме 129,5 тыс.рублей; 2027 год-5044,1 тыс.рублей, в том числе условно утвержденные расходы в сумме 243,0 тыс.рублей.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7"/>
          <w:szCs w:val="27"/>
        </w:rPr>
        <w:t xml:space="preserve">Объем расходов </w:t>
      </w:r>
      <w:r>
        <w:rPr>
          <w:sz w:val="27"/>
          <w:szCs w:val="27"/>
        </w:rPr>
        <w:t xml:space="preserve">бюджета по</w:t>
      </w:r>
      <w:r>
        <w:rPr>
          <w:sz w:val="27"/>
          <w:szCs w:val="27"/>
        </w:rPr>
        <w:t xml:space="preserve"> разделам классификации расходов бюджета характеризуется следующими  данными, приведенными в таблице: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spacing w:before="0" w:beforeAutospacing="0" w:after="0" w:afterAutospacing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(тыс. рублей)</w:t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4219"/>
        <w:gridCol w:w="1985"/>
        <w:gridCol w:w="1701"/>
        <w:gridCol w:w="1666"/>
      </w:tblGrid>
      <w:tr>
        <w:tblPrEx/>
        <w:trPr/>
        <w:tc>
          <w:tcPr>
            <w:tcW w:w="421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2025 год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2026 год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2027год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Общегосударственные вопросы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оборона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расходов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6419,0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5229,3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4801,1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Пояснения к формированию бюджетных ассигнований по функциональным разделам классификации расходов бюджета приведены в настоящей пояснительной записке. 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ind w:left="0" w:right="0" w:firstLine="709"/>
        <w:jc w:val="center"/>
        <w:spacing w:before="0" w:beforeAutospacing="0" w:after="0" w:afterAutospacing="0" w:line="240" w:lineRule="auto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Раздел 01 00 «Общегосударственные вопросы»</w:t>
      </w:r>
      <w:r>
        <w:rPr>
          <w:b/>
          <w:sz w:val="27"/>
          <w:szCs w:val="27"/>
          <w:u w:val="single"/>
        </w:rPr>
      </w:r>
      <w:r>
        <w:rPr>
          <w:b/>
          <w:sz w:val="27"/>
          <w:szCs w:val="27"/>
          <w:u w:val="singl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bCs/>
          <w:color w:val="000000"/>
          <w:sz w:val="27"/>
          <w:szCs w:val="27"/>
          <w:lang w:eastAsia="ru-RU"/>
        </w:rPr>
        <w:t xml:space="preserve">Непрограммные</w:t>
      </w:r>
      <w:r>
        <w:rPr>
          <w:bCs/>
          <w:color w:val="000000"/>
          <w:sz w:val="27"/>
          <w:szCs w:val="27"/>
          <w:lang w:eastAsia="ru-RU"/>
        </w:rPr>
        <w:t xml:space="preserve"> расходы на обеспечение функций органов местного самоуправления по функционированию представительных органов муниципальных образований </w:t>
      </w:r>
      <w:r>
        <w:rPr>
          <w:bCs/>
          <w:color w:val="000000"/>
          <w:sz w:val="27"/>
          <w:szCs w:val="27"/>
          <w:lang w:eastAsia="ru-RU"/>
        </w:rPr>
        <w:t xml:space="preserve">Волоконовского</w:t>
      </w:r>
      <w:r>
        <w:rPr>
          <w:bCs/>
          <w:color w:val="000000"/>
          <w:sz w:val="27"/>
          <w:szCs w:val="27"/>
          <w:lang w:eastAsia="ru-RU"/>
        </w:rPr>
        <w:t xml:space="preserve"> сельского </w:t>
      </w:r>
      <w:r>
        <w:rPr>
          <w:bCs/>
          <w:color w:val="000000"/>
          <w:sz w:val="27"/>
          <w:szCs w:val="27"/>
          <w:lang w:eastAsia="ru-RU"/>
        </w:rPr>
        <w:t xml:space="preserve">поселения</w:t>
      </w: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 2025 году  предусмотрены в сумме 2364,0 тыс. руб., в том числе на оплату труда с начислениями  1800,0 тыс. руб. Расходы на обеспечение деятельности составят 488,0 тыс. руб. и на уплату налогов –76,0 тыс. руб.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bCs/>
          <w:color w:val="000000"/>
          <w:sz w:val="27"/>
          <w:szCs w:val="27"/>
          <w:lang w:eastAsia="ru-RU"/>
        </w:rPr>
        <w:t xml:space="preserve">Непрограммные</w:t>
      </w:r>
      <w:r>
        <w:rPr>
          <w:bCs/>
          <w:color w:val="000000"/>
          <w:sz w:val="27"/>
          <w:szCs w:val="27"/>
          <w:lang w:eastAsia="ru-RU"/>
        </w:rPr>
        <w:t xml:space="preserve"> расходы</w:t>
      </w:r>
      <w:r>
        <w:rPr>
          <w:sz w:val="27"/>
          <w:szCs w:val="27"/>
        </w:rPr>
        <w:t xml:space="preserve"> на плановый период 2026-2027гг в бюджете муниципального образования «</w:t>
      </w:r>
      <w:r>
        <w:rPr>
          <w:sz w:val="27"/>
          <w:szCs w:val="27"/>
        </w:rPr>
        <w:t xml:space="preserve">Волоконовское</w:t>
      </w:r>
      <w:r>
        <w:rPr>
          <w:sz w:val="27"/>
          <w:szCs w:val="27"/>
        </w:rPr>
        <w:t xml:space="preserve"> сельское поселение» на денежное содержание и обеспечение деятельности работников органов управления  предусмотрены: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- в 2026 и 2027 годах в сумме по 1552,0тыс. руб. соответственно, в том числе на оплату труда с начислениями1224,0 тыс. руб., расходы на обеспечение деятельности составят 315,0   тыс. руб., на уплату налогов –13,0 тыс. рублей.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  <w:highlight w:val="none"/>
        </w:rPr>
      </w:pPr>
      <w:r>
        <w:rPr>
          <w:bCs/>
          <w:color w:val="000000"/>
          <w:sz w:val="27"/>
          <w:szCs w:val="27"/>
          <w:lang w:eastAsia="ru-RU"/>
        </w:rPr>
        <w:t xml:space="preserve">Непрограммные</w:t>
      </w:r>
      <w:r>
        <w:rPr>
          <w:bCs/>
          <w:color w:val="000000"/>
          <w:sz w:val="27"/>
          <w:szCs w:val="27"/>
          <w:lang w:eastAsia="ru-RU"/>
        </w:rPr>
        <w:t xml:space="preserve"> расходы на резервный фонд по осуществлению прочих расходов в бюджете муниципального образования</w:t>
      </w:r>
      <w:r>
        <w:rPr>
          <w:bCs/>
          <w:color w:val="000000"/>
          <w:sz w:val="27"/>
          <w:szCs w:val="27"/>
          <w:lang w:eastAsia="ru-RU"/>
        </w:rPr>
        <w:t xml:space="preserve">«</w:t>
      </w: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олоконовское</w:t>
      </w:r>
      <w:r>
        <w:rPr>
          <w:sz w:val="27"/>
          <w:szCs w:val="27"/>
        </w:rPr>
        <w:t xml:space="preserve"> сельское поселение» в 2025 году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составит  30,0 тыс. рублей, в плановом периоде 2026-2027 гг. также по 30,0 тыс. руб.соответственно.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Раздел 02 00 «Национальная оборона»</w:t>
      </w:r>
      <w:r>
        <w:rPr>
          <w:b/>
          <w:sz w:val="27"/>
          <w:szCs w:val="27"/>
          <w:u w:val="single"/>
        </w:rPr>
      </w:r>
      <w:r>
        <w:rPr>
          <w:b/>
          <w:sz w:val="27"/>
          <w:szCs w:val="27"/>
          <w:u w:val="singl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  <w:highlight w:val="none"/>
        </w:rPr>
      </w:pPr>
      <w:r>
        <w:rPr>
          <w:bCs/>
          <w:color w:val="000000"/>
          <w:sz w:val="27"/>
          <w:szCs w:val="27"/>
          <w:lang w:eastAsia="ru-RU"/>
        </w:rPr>
        <w:t xml:space="preserve">Расходы на осуществление полномочий по первичному воинскому учету на территориях, где отсутствуют военные комиссариаты за счет субвенций из </w:t>
      </w:r>
      <w:r>
        <w:rPr>
          <w:sz w:val="27"/>
          <w:szCs w:val="27"/>
        </w:rPr>
        <w:t xml:space="preserve">Федерального бюджета в 2025 году составят 164,1 тыс. руб., в плановом периоде 2026-2027 гг. эти расходы составят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178,8 тыс. рублей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185,1тыс</w:t>
      </w:r>
      <w:r>
        <w:rPr>
          <w:sz w:val="27"/>
          <w:szCs w:val="27"/>
        </w:rPr>
        <w:t xml:space="preserve">.р</w:t>
      </w:r>
      <w:r>
        <w:rPr>
          <w:sz w:val="27"/>
          <w:szCs w:val="27"/>
        </w:rPr>
        <w:t xml:space="preserve">ублей соответственно.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jc w:val="center"/>
        <w:spacing w:before="0" w:beforeAutospacing="0" w:after="0" w:afterAutospacing="0" w:line="240" w:lineRule="auto"/>
        <w:tabs>
          <w:tab w:val="left" w:pos="1755" w:leader="none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Раздел 03 00 «Национальная </w:t>
      </w:r>
      <w:r>
        <w:rPr>
          <w:b/>
          <w:sz w:val="27"/>
          <w:szCs w:val="27"/>
          <w:u w:val="single"/>
        </w:rPr>
        <w:t xml:space="preserve">безопасность</w:t>
      </w:r>
      <w:r>
        <w:rPr>
          <w:b/>
          <w:sz w:val="27"/>
          <w:szCs w:val="27"/>
          <w:u w:val="single"/>
        </w:rPr>
        <w:t xml:space="preserve"> и правоохранительная  деятельность»</w:t>
      </w:r>
      <w:r>
        <w:rPr>
          <w:b/>
          <w:sz w:val="27"/>
          <w:szCs w:val="27"/>
          <w:u w:val="single"/>
        </w:rPr>
      </w:r>
      <w:r>
        <w:rPr>
          <w:b/>
          <w:sz w:val="27"/>
          <w:szCs w:val="27"/>
          <w:u w:val="singl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000000"/>
          <w:sz w:val="27"/>
          <w:szCs w:val="27"/>
          <w:highlight w:val="none"/>
        </w:rPr>
      </w:pPr>
      <w:r>
        <w:rPr>
          <w:bCs/>
          <w:color w:val="000000"/>
          <w:sz w:val="27"/>
          <w:szCs w:val="27"/>
          <w:lang w:eastAsia="ru-RU"/>
        </w:rPr>
        <w:t xml:space="preserve">Подготовка населения и организаций к действиям в чрезвычайных ситуациях, обеспечение пожарной безопасности в рамках комплекса процессных мероприятий «Реализация мероприятий по созданию условий для безопасного проживания жителей </w:t>
      </w:r>
      <w:r>
        <w:rPr>
          <w:bCs/>
          <w:color w:val="000000"/>
          <w:sz w:val="27"/>
          <w:szCs w:val="27"/>
          <w:lang w:eastAsia="ru-RU"/>
        </w:rPr>
        <w:t xml:space="preserve">Волоконовского</w:t>
      </w:r>
      <w:r>
        <w:rPr>
          <w:bCs/>
          <w:color w:val="000000"/>
          <w:sz w:val="27"/>
          <w:szCs w:val="27"/>
          <w:lang w:eastAsia="ru-RU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7"/>
          <w:szCs w:val="27"/>
          <w:lang w:eastAsia="ru-RU"/>
        </w:rPr>
        <w:t xml:space="preserve">Волоконовского</w:t>
      </w:r>
      <w:r>
        <w:rPr>
          <w:bCs/>
          <w:color w:val="000000"/>
          <w:sz w:val="27"/>
          <w:szCs w:val="27"/>
          <w:lang w:eastAsia="ru-RU"/>
        </w:rPr>
        <w:t xml:space="preserve"> сельского поселения </w:t>
      </w:r>
      <w:r>
        <w:rPr>
          <w:bCs/>
          <w:color w:val="000000"/>
          <w:sz w:val="27"/>
          <w:szCs w:val="27"/>
          <w:lang w:eastAsia="ru-RU"/>
        </w:rPr>
        <w:t xml:space="preserve">Чернянского</w:t>
      </w:r>
      <w:r>
        <w:rPr>
          <w:bCs/>
          <w:color w:val="000000"/>
          <w:sz w:val="27"/>
          <w:szCs w:val="27"/>
          <w:lang w:eastAsia="ru-RU"/>
        </w:rPr>
        <w:t xml:space="preserve"> района Белгородской области» в 2025 году составит 1742,0 тыс. руб</w:t>
      </w:r>
      <w:r>
        <w:rPr>
          <w:bCs/>
          <w:color w:val="000000"/>
          <w:sz w:val="27"/>
          <w:szCs w:val="27"/>
          <w:lang w:eastAsia="ru-RU"/>
        </w:rPr>
        <w:t xml:space="preserve">.и</w:t>
      </w:r>
      <w:r>
        <w:rPr>
          <w:bCs/>
          <w:color w:val="000000"/>
          <w:sz w:val="27"/>
          <w:szCs w:val="27"/>
          <w:lang w:eastAsia="ru-RU"/>
        </w:rPr>
        <w:t xml:space="preserve"> плановом периоде 2026-2027 гг. -1742,0 тыс. руб. и 1742,0 тыс. руб. соответственно.</w:t>
      </w:r>
      <w:r>
        <w:rPr>
          <w:color w:val="000000"/>
          <w:sz w:val="27"/>
          <w:szCs w:val="27"/>
          <w:highlight w:val="none"/>
        </w:rPr>
      </w:r>
      <w:r>
        <w:rPr>
          <w:color w:val="000000"/>
          <w:sz w:val="27"/>
          <w:szCs w:val="27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  <w:highlight w:val="none"/>
          <w:lang w:eastAsia="ru-RU"/>
        </w:rPr>
      </w:r>
      <w:r>
        <w:rPr>
          <w:bCs/>
          <w:color w:val="000000"/>
          <w:sz w:val="27"/>
          <w:szCs w:val="27"/>
          <w:highlight w:val="none"/>
          <w:lang w:eastAsia="ru-RU"/>
        </w:rPr>
      </w:r>
      <w:r>
        <w:rPr>
          <w:color w:val="000000"/>
          <w:sz w:val="27"/>
          <w:szCs w:val="27"/>
        </w:rPr>
      </w:r>
    </w:p>
    <w:p>
      <w:pPr>
        <w:jc w:val="center"/>
        <w:spacing w:before="0" w:beforeAutospacing="0" w:after="0" w:afterAutospacing="0" w:line="240" w:lineRule="auto"/>
        <w:tabs>
          <w:tab w:val="left" w:pos="2925" w:leader="none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Раздел 05 00 «Жилищно-коммунальное хозяйство»</w:t>
      </w:r>
      <w:r>
        <w:rPr>
          <w:b/>
          <w:sz w:val="27"/>
          <w:szCs w:val="27"/>
          <w:u w:val="single"/>
        </w:rPr>
      </w:r>
      <w:r>
        <w:rPr>
          <w:b/>
          <w:sz w:val="27"/>
          <w:szCs w:val="27"/>
          <w:u w:val="singl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000000"/>
          <w:sz w:val="27"/>
          <w:szCs w:val="27"/>
          <w:highlight w:val="none"/>
        </w:rPr>
      </w:pPr>
      <w:r>
        <w:rPr>
          <w:sz w:val="27"/>
          <w:szCs w:val="27"/>
        </w:rPr>
        <w:t xml:space="preserve">Расходы на благоустройство населенных пунктов </w:t>
      </w:r>
      <w:r>
        <w:rPr>
          <w:bCs/>
          <w:color w:val="000000"/>
          <w:sz w:val="27"/>
          <w:szCs w:val="27"/>
          <w:lang w:eastAsia="ru-RU"/>
        </w:rPr>
        <w:t xml:space="preserve">в рамках комплекса процессных мероприятий «Реализация мероприятий по благоустройству территории </w:t>
      </w:r>
      <w:r>
        <w:rPr>
          <w:bCs/>
          <w:color w:val="000000"/>
          <w:sz w:val="27"/>
          <w:szCs w:val="27"/>
          <w:lang w:eastAsia="ru-RU"/>
        </w:rPr>
        <w:t xml:space="preserve">Волоконовского</w:t>
      </w:r>
      <w:r>
        <w:rPr>
          <w:bCs/>
          <w:color w:val="000000"/>
          <w:sz w:val="27"/>
          <w:szCs w:val="27"/>
          <w:lang w:eastAsia="ru-RU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7"/>
          <w:szCs w:val="27"/>
          <w:lang w:eastAsia="ru-RU"/>
        </w:rPr>
        <w:t xml:space="preserve">Волоконовского</w:t>
      </w:r>
      <w:r>
        <w:rPr>
          <w:bCs/>
          <w:color w:val="000000"/>
          <w:sz w:val="27"/>
          <w:szCs w:val="27"/>
          <w:lang w:eastAsia="ru-RU"/>
        </w:rPr>
        <w:t xml:space="preserve"> сельского поселения </w:t>
      </w:r>
      <w:r>
        <w:rPr>
          <w:bCs/>
          <w:color w:val="000000"/>
          <w:sz w:val="27"/>
          <w:szCs w:val="27"/>
          <w:lang w:eastAsia="ru-RU"/>
        </w:rPr>
        <w:t xml:space="preserve">Чернянского</w:t>
      </w:r>
      <w:r>
        <w:rPr>
          <w:bCs/>
          <w:color w:val="000000"/>
          <w:sz w:val="27"/>
          <w:szCs w:val="27"/>
          <w:lang w:eastAsia="ru-RU"/>
        </w:rPr>
        <w:t xml:space="preserve"> района Белгородской области » в 2025 году и плановом периоде 2026-2027 гг. составит  -2 118,9 тыс. руб.,1726,5 тыс. руб. и 1292,0 тыс. руб. соответственно.</w:t>
      </w:r>
      <w:r>
        <w:rPr>
          <w:color w:val="000000"/>
          <w:sz w:val="27"/>
          <w:szCs w:val="27"/>
          <w:highlight w:val="none"/>
        </w:rPr>
      </w:r>
      <w:r>
        <w:rPr>
          <w:color w:val="000000"/>
          <w:sz w:val="27"/>
          <w:szCs w:val="27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  <w:highlight w:val="none"/>
          <w:lang w:eastAsia="ru-RU"/>
        </w:rPr>
      </w:r>
      <w:r>
        <w:rPr>
          <w:bCs/>
          <w:color w:val="000000"/>
          <w:sz w:val="27"/>
          <w:szCs w:val="27"/>
          <w:highlight w:val="none"/>
          <w:lang w:eastAsia="ru-RU"/>
        </w:rPr>
      </w:r>
      <w:r>
        <w:rPr>
          <w:color w:val="000000"/>
          <w:sz w:val="27"/>
          <w:szCs w:val="27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  <w:lang w:eastAsia="ru-RU"/>
        </w:rPr>
        <w:t xml:space="preserve">Источники внутреннего финансирования дефицита бюджета</w:t>
      </w:r>
      <w:r>
        <w:rPr>
          <w:b/>
          <w:sz w:val="27"/>
          <w:szCs w:val="27"/>
          <w:u w:val="single"/>
        </w:rPr>
      </w:r>
      <w:r>
        <w:rPr>
          <w:b/>
          <w:sz w:val="27"/>
          <w:szCs w:val="27"/>
          <w:u w:val="single"/>
        </w:rPr>
      </w:r>
    </w:p>
    <w:p>
      <w:pPr>
        <w:pStyle w:val="893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Проект бюджета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 xml:space="preserve">Волоконовское</w:t>
      </w:r>
      <w:r>
        <w:rPr>
          <w:rFonts w:ascii="Times New Roman" w:hAnsi="Times New Roman" w:cs="Times New Roman"/>
          <w:sz w:val="27"/>
          <w:szCs w:val="27"/>
        </w:rPr>
        <w:t xml:space="preserve"> 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на2025 год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плановый период 2026-2027гг</w:t>
      </w:r>
      <w:r>
        <w:rPr>
          <w:rFonts w:ascii="Times New Roman" w:hAnsi="Times New Roman" w:cs="Times New Roman"/>
          <w:sz w:val="27"/>
          <w:szCs w:val="27"/>
        </w:rPr>
        <w:t xml:space="preserve"> бездефицитный.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before="0" w:beforeAutospacing="0" w:after="0" w:afterAutospacing="0" w:line="240" w:lineRule="auto"/>
        <w:rPr>
          <w:sz w:val="27"/>
          <w:szCs w:val="27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before="0" w:beforeAutospacing="0" w:after="0" w:afterAutospacing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</w:t>
      </w:r>
      <w:r>
        <w:rPr>
          <w:b/>
          <w:sz w:val="27"/>
          <w:szCs w:val="27"/>
        </w:rPr>
        <w:t xml:space="preserve"> администрации 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jc w:val="both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Волоконовского</w:t>
      </w:r>
      <w:r>
        <w:rPr>
          <w:b/>
          <w:sz w:val="27"/>
          <w:szCs w:val="27"/>
        </w:rPr>
        <w:t xml:space="preserve"> сельского поселения   </w:t>
      </w:r>
      <w:r>
        <w:rPr>
          <w:b/>
          <w:sz w:val="27"/>
          <w:szCs w:val="27"/>
        </w:rPr>
        <w:t xml:space="preserve">                                                </w:t>
      </w:r>
      <w:r>
        <w:rPr>
          <w:b/>
          <w:sz w:val="27"/>
          <w:szCs w:val="27"/>
        </w:rPr>
        <w:t xml:space="preserve">А.А. Еремин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850" w:right="567" w:bottom="85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80142986"/>
      <w:docPartObj>
        <w:docPartGallery w:val="Page Numbers (Bottom of Page)"/>
        <w:docPartUnique w:val="true"/>
      </w:docPartObj>
      <w:rPr/>
    </w:sdtPr>
    <w:sdtContent>
      <w:p>
        <w:pPr>
          <w:pStyle w:val="888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42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42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Quote Char"/>
    <w:link w:val="717"/>
    <w:uiPriority w:val="29"/>
    <w:rPr>
      <w:i/>
    </w:rPr>
  </w:style>
  <w:style w:type="character" w:styleId="692">
    <w:name w:val="Intense Quote Char"/>
    <w:link w:val="719"/>
    <w:uiPriority w:val="30"/>
    <w:rPr>
      <w:i/>
    </w:rPr>
  </w:style>
  <w:style w:type="character" w:styleId="693">
    <w:name w:val="Footnote Text Char"/>
    <w:link w:val="852"/>
    <w:uiPriority w:val="99"/>
    <w:rPr>
      <w:sz w:val="18"/>
    </w:rPr>
  </w:style>
  <w:style w:type="character" w:styleId="694">
    <w:name w:val="Endnote Text Char"/>
    <w:link w:val="855"/>
    <w:uiPriority w:val="99"/>
    <w:rPr>
      <w:sz w:val="20"/>
    </w:rPr>
  </w:style>
  <w:style w:type="paragraph" w:styleId="695" w:default="1">
    <w:name w:val="Normal"/>
    <w:qFormat/>
    <w:rPr>
      <w:rFonts w:ascii="Times New Roman" w:hAnsi="Times New Roman" w:eastAsia="Times New Roman"/>
      <w:lang w:eastAsia="ar-SA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link w:val="869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link w:val="870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link w:val="871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link w:val="872"/>
    <w:uiPriority w:val="9"/>
    <w:rPr>
      <w:rFonts w:ascii="Arial" w:hAnsi="Arial" w:eastAsia="Arial" w:cs="Arial"/>
      <w:b/>
      <w:bCs/>
      <w:sz w:val="26"/>
      <w:szCs w:val="26"/>
    </w:rPr>
  </w:style>
  <w:style w:type="paragraph" w:styleId="703" w:customStyle="1">
    <w:name w:val="Heading 5"/>
    <w:basedOn w:val="695"/>
    <w:next w:val="69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5 Char"/>
    <w:basedOn w:val="696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Heading 6"/>
    <w:basedOn w:val="695"/>
    <w:next w:val="69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6 Char"/>
    <w:basedOn w:val="696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 w:customStyle="1">
    <w:name w:val="Heading 7"/>
    <w:basedOn w:val="695"/>
    <w:next w:val="69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7 Char"/>
    <w:basedOn w:val="696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 w:customStyle="1">
    <w:name w:val="Heading 8"/>
    <w:basedOn w:val="695"/>
    <w:next w:val="69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8 Char"/>
    <w:basedOn w:val="696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 w:customStyle="1">
    <w:name w:val="Heading 9"/>
    <w:basedOn w:val="695"/>
    <w:next w:val="69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Heading 9 Char"/>
    <w:basedOn w:val="696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5"/>
    <w:uiPriority w:val="34"/>
    <w:qFormat/>
    <w:pPr>
      <w:contextualSpacing/>
      <w:ind w:left="720"/>
    </w:pPr>
  </w:style>
  <w:style w:type="paragraph" w:styleId="714">
    <w:name w:val="No Spacing"/>
    <w:uiPriority w:val="1"/>
    <w:qFormat/>
  </w:style>
  <w:style w:type="character" w:styleId="715" w:customStyle="1">
    <w:name w:val="Title Char"/>
    <w:basedOn w:val="696"/>
    <w:link w:val="878"/>
    <w:uiPriority w:val="10"/>
    <w:rPr>
      <w:sz w:val="48"/>
      <w:szCs w:val="48"/>
    </w:rPr>
  </w:style>
  <w:style w:type="character" w:styleId="716" w:customStyle="1">
    <w:name w:val="Subtitle Char"/>
    <w:basedOn w:val="696"/>
    <w:link w:val="876"/>
    <w:uiPriority w:val="11"/>
    <w:rPr>
      <w:sz w:val="24"/>
      <w:szCs w:val="24"/>
    </w:rPr>
  </w:style>
  <w:style w:type="paragraph" w:styleId="717">
    <w:name w:val="Quote"/>
    <w:basedOn w:val="695"/>
    <w:next w:val="695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5"/>
    <w:next w:val="695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96"/>
    <w:link w:val="886"/>
    <w:uiPriority w:val="99"/>
  </w:style>
  <w:style w:type="character" w:styleId="722" w:customStyle="1">
    <w:name w:val="Footer Char"/>
    <w:basedOn w:val="696"/>
    <w:link w:val="888"/>
    <w:uiPriority w:val="99"/>
  </w:style>
  <w:style w:type="paragraph" w:styleId="723" w:customStyle="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Caption Char"/>
    <w:link w:val="888"/>
    <w:uiPriority w:val="99"/>
  </w:style>
  <w:style w:type="table" w:styleId="725">
    <w:name w:val="Table Grid"/>
    <w:basedOn w:val="69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basedOn w:val="69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1"/>
    <w:basedOn w:val="69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2"/>
    <w:basedOn w:val="69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3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Plain Table 4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Plain Table 5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1 Light"/>
    <w:basedOn w:val="69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9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9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9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9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9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9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69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9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9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9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9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9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9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"/>
    <w:basedOn w:val="69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9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9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9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9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9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9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4"/>
    <w:basedOn w:val="69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9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69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69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69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69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69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 w:customStyle="1">
    <w:name w:val="Grid Table 5 Dark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6 Colorful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9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69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69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69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69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69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7 Colorful"/>
    <w:basedOn w:val="69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1"/>
    <w:basedOn w:val="69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2"/>
    <w:basedOn w:val="69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3"/>
    <w:basedOn w:val="69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4"/>
    <w:basedOn w:val="69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5"/>
    <w:basedOn w:val="69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6"/>
    <w:basedOn w:val="69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List Table 1 Light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2"/>
    <w:basedOn w:val="69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9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9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9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9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9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9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 w:customStyle="1">
    <w:name w:val="List Table 3"/>
    <w:basedOn w:val="69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9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9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9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9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9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9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"/>
    <w:basedOn w:val="69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9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9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9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9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9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9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5 Dark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9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9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9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9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9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9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6 Colorful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9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69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69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69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69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69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 w:customStyle="1">
    <w:name w:val="List Table 7 Colorful"/>
    <w:basedOn w:val="69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1"/>
    <w:basedOn w:val="69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2"/>
    <w:basedOn w:val="69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3"/>
    <w:basedOn w:val="69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4"/>
    <w:basedOn w:val="69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5"/>
    <w:basedOn w:val="69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6"/>
    <w:basedOn w:val="69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ned - Accent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69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9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69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69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69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69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69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95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96"/>
    <w:uiPriority w:val="99"/>
    <w:unhideWhenUsed/>
    <w:rPr>
      <w:vertAlign w:val="superscript"/>
    </w:rPr>
  </w:style>
  <w:style w:type="paragraph" w:styleId="855">
    <w:name w:val="endnote text"/>
    <w:basedOn w:val="695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96"/>
    <w:uiPriority w:val="99"/>
    <w:semiHidden/>
    <w:unhideWhenUsed/>
    <w:rPr>
      <w:vertAlign w:val="superscript"/>
    </w:rPr>
  </w:style>
  <w:style w:type="paragraph" w:styleId="858">
    <w:name w:val="toc 1"/>
    <w:basedOn w:val="695"/>
    <w:next w:val="695"/>
    <w:uiPriority w:val="39"/>
    <w:unhideWhenUsed/>
    <w:pPr>
      <w:spacing w:after="57"/>
    </w:pPr>
  </w:style>
  <w:style w:type="paragraph" w:styleId="859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0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1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62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63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64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65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66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95"/>
    <w:next w:val="695"/>
    <w:uiPriority w:val="99"/>
    <w:unhideWhenUsed/>
  </w:style>
  <w:style w:type="paragraph" w:styleId="869" w:customStyle="1">
    <w:name w:val="Heading 1"/>
    <w:basedOn w:val="695"/>
    <w:next w:val="695"/>
    <w:link w:val="873"/>
    <w:uiPriority w:val="99"/>
    <w:qFormat/>
    <w:pPr>
      <w:ind w:left="1710" w:hanging="990"/>
      <w:keepNext/>
      <w:outlineLvl w:val="0"/>
    </w:pPr>
    <w:rPr>
      <w:b/>
      <w:bCs/>
      <w:sz w:val="28"/>
    </w:rPr>
  </w:style>
  <w:style w:type="paragraph" w:styleId="870" w:customStyle="1">
    <w:name w:val="Heading 2"/>
    <w:basedOn w:val="695"/>
    <w:next w:val="695"/>
    <w:link w:val="874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71" w:customStyle="1">
    <w:name w:val="Heading 3"/>
    <w:basedOn w:val="695"/>
    <w:next w:val="695"/>
    <w:link w:val="875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2" w:customStyle="1">
    <w:name w:val="Heading 4"/>
    <w:basedOn w:val="695"/>
    <w:next w:val="695"/>
    <w:link w:val="892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873" w:customStyle="1">
    <w:name w:val="Заголовок 1 Знак"/>
    <w:basedOn w:val="696"/>
    <w:link w:val="869"/>
    <w:uiPriority w:val="9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874" w:customStyle="1">
    <w:name w:val="Заголовок 2 Знак"/>
    <w:basedOn w:val="696"/>
    <w:link w:val="870"/>
    <w:uiPriority w:val="99"/>
    <w:semiHidden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styleId="875" w:customStyle="1">
    <w:name w:val="Заголовок 3 Знак"/>
    <w:basedOn w:val="696"/>
    <w:link w:val="871"/>
    <w:uiPriority w:val="99"/>
    <w:semiHidden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876">
    <w:name w:val="Subtitle"/>
    <w:basedOn w:val="695"/>
    <w:next w:val="880"/>
    <w:link w:val="877"/>
    <w:uiPriority w:val="99"/>
    <w:qFormat/>
    <w:pPr>
      <w:jc w:val="center"/>
    </w:pPr>
    <w:rPr>
      <w:b/>
      <w:i/>
      <w:sz w:val="24"/>
    </w:rPr>
  </w:style>
  <w:style w:type="character" w:styleId="877" w:customStyle="1">
    <w:name w:val="Подзаголовок Знак"/>
    <w:basedOn w:val="696"/>
    <w:link w:val="876"/>
    <w:uiPriority w:val="99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styleId="878">
    <w:name w:val="Title"/>
    <w:basedOn w:val="695"/>
    <w:next w:val="876"/>
    <w:link w:val="879"/>
    <w:uiPriority w:val="99"/>
    <w:qFormat/>
    <w:pPr>
      <w:jc w:val="center"/>
    </w:pPr>
    <w:rPr>
      <w:b/>
      <w:sz w:val="28"/>
    </w:rPr>
  </w:style>
  <w:style w:type="character" w:styleId="879" w:customStyle="1">
    <w:name w:val="Название Знак"/>
    <w:basedOn w:val="696"/>
    <w:link w:val="878"/>
    <w:uiPriority w:val="99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880">
    <w:name w:val="Body Text"/>
    <w:basedOn w:val="695"/>
    <w:link w:val="881"/>
    <w:pPr>
      <w:jc w:val="both"/>
      <w:spacing w:line="360" w:lineRule="auto"/>
      <w:tabs>
        <w:tab w:val="left" w:pos="709" w:leader="none"/>
      </w:tabs>
    </w:pPr>
    <w:rPr>
      <w:sz w:val="28"/>
    </w:rPr>
  </w:style>
  <w:style w:type="character" w:styleId="881" w:customStyle="1">
    <w:name w:val="Основной текст Знак"/>
    <w:basedOn w:val="696"/>
    <w:link w:val="880"/>
    <w:rPr>
      <w:rFonts w:ascii="Times New Roman" w:hAnsi="Times New Roman" w:cs="Times New Roman"/>
      <w:sz w:val="20"/>
      <w:szCs w:val="20"/>
      <w:lang w:eastAsia="ar-SA" w:bidi="ar-SA"/>
    </w:rPr>
  </w:style>
  <w:style w:type="paragraph" w:styleId="882" w:customStyle="1">
    <w:name w:val="Основной текст с отступом 21"/>
    <w:basedOn w:val="695"/>
    <w:uiPriority w:val="99"/>
    <w:pPr>
      <w:ind w:firstLine="851"/>
      <w:jc w:val="both"/>
    </w:pPr>
    <w:rPr>
      <w:sz w:val="24"/>
    </w:rPr>
  </w:style>
  <w:style w:type="paragraph" w:styleId="883">
    <w:name w:val="Balloon Text"/>
    <w:basedOn w:val="695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696"/>
    <w:link w:val="883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885" w:customStyle="1">
    <w:name w:val="ConsPlusCell"/>
    <w:uiPriority w:val="99"/>
    <w:rPr>
      <w:rFonts w:ascii="Arial" w:hAnsi="Arial" w:cs="Arial"/>
    </w:rPr>
  </w:style>
  <w:style w:type="paragraph" w:styleId="886" w:customStyle="1">
    <w:name w:val="Header"/>
    <w:basedOn w:val="695"/>
    <w:link w:val="88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7" w:customStyle="1">
    <w:name w:val="Верхний колонтитул Знак"/>
    <w:basedOn w:val="696"/>
    <w:link w:val="886"/>
    <w:uiPriority w:val="99"/>
    <w:semiHidden/>
    <w:rPr>
      <w:rFonts w:ascii="Times New Roman" w:hAnsi="Times New Roman" w:eastAsia="Times New Roman"/>
      <w:lang w:eastAsia="ar-SA"/>
    </w:rPr>
  </w:style>
  <w:style w:type="paragraph" w:styleId="888" w:customStyle="1">
    <w:name w:val="Footer"/>
    <w:basedOn w:val="695"/>
    <w:link w:val="8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696"/>
    <w:link w:val="888"/>
    <w:uiPriority w:val="99"/>
    <w:rPr>
      <w:rFonts w:ascii="Times New Roman" w:hAnsi="Times New Roman" w:eastAsia="Times New Roman"/>
      <w:lang w:eastAsia="ar-SA"/>
    </w:rPr>
  </w:style>
  <w:style w:type="character" w:styleId="890">
    <w:name w:val="Strong"/>
    <w:basedOn w:val="696"/>
    <w:uiPriority w:val="22"/>
    <w:qFormat/>
    <w:rPr>
      <w:b/>
      <w:bCs/>
    </w:rPr>
  </w:style>
  <w:style w:type="character" w:styleId="891" w:customStyle="1">
    <w:name w:val="WW8Num5z2"/>
    <w:rPr>
      <w:rFonts w:ascii="Wingdings" w:hAnsi="Wingdings"/>
    </w:rPr>
  </w:style>
  <w:style w:type="character" w:styleId="892" w:customStyle="1">
    <w:name w:val="Заголовок 4 Знак"/>
    <w:basedOn w:val="696"/>
    <w:link w:val="872"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paragraph" w:styleId="893" w:customStyle="1">
    <w:name w:val="ConsNormal"/>
    <w:pPr>
      <w:ind w:right="19772" w:firstLine="720"/>
      <w:widowControl w:val="off"/>
    </w:pPr>
    <w:rPr>
      <w:rFonts w:ascii="Arial" w:hAnsi="Arial" w:eastAsia="Arial" w:cs="Arial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59927-0131-4529-9227-F1DA00CC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41</cp:revision>
  <dcterms:created xsi:type="dcterms:W3CDTF">2024-12-26T12:06:00Z</dcterms:created>
  <dcterms:modified xsi:type="dcterms:W3CDTF">2025-01-13T12:48:07Z</dcterms:modified>
</cp:coreProperties>
</file>