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EE" w:rsidRDefault="00A87E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6A15EE" w:rsidRDefault="00A87E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6A15EE" w:rsidRDefault="006A15EE">
      <w:pPr>
        <w:pStyle w:val="af9"/>
        <w:rPr>
          <w:i w:val="0"/>
          <w:iCs/>
          <w:sz w:val="16"/>
          <w:szCs w:val="16"/>
        </w:rPr>
      </w:pPr>
    </w:p>
    <w:p w:rsidR="006A15EE" w:rsidRDefault="00A87E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A15EE" w:rsidRDefault="002E2E23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ВОЛОКОНОВСКОГО </w:t>
      </w:r>
      <w:r w:rsidR="000D0564">
        <w:rPr>
          <w:i w:val="0"/>
          <w:iCs/>
          <w:sz w:val="28"/>
          <w:szCs w:val="28"/>
        </w:rPr>
        <w:t>СЕЛЬСКОГО ПОСЕЛЕНИЯ</w:t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6A15EE" w:rsidRDefault="006A15EE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15EE" w:rsidRDefault="00A8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15EE" w:rsidRDefault="002E2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 Волоконовка</w:t>
      </w:r>
    </w:p>
    <w:p w:rsidR="006A15EE" w:rsidRDefault="006A15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5EE" w:rsidRDefault="00BD6982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E23">
        <w:rPr>
          <w:rFonts w:ascii="Times New Roman" w:hAnsi="Times New Roman" w:cs="Times New Roman"/>
          <w:b/>
          <w:sz w:val="28"/>
          <w:szCs w:val="28"/>
        </w:rPr>
        <w:t>«13» февраля 2024 года</w:t>
      </w:r>
      <w:r w:rsidR="002E2E2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2E2E23">
        <w:rPr>
          <w:rFonts w:ascii="Times New Roman" w:hAnsi="Times New Roman" w:cs="Times New Roman"/>
          <w:b/>
          <w:sz w:val="28"/>
          <w:szCs w:val="28"/>
        </w:rPr>
        <w:tab/>
      </w:r>
      <w:r w:rsidR="002E2E23">
        <w:rPr>
          <w:rFonts w:ascii="Times New Roman" w:hAnsi="Times New Roman" w:cs="Times New Roman"/>
          <w:b/>
          <w:sz w:val="28"/>
          <w:szCs w:val="28"/>
        </w:rPr>
        <w:tab/>
      </w:r>
      <w:r w:rsidR="00C82B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2E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056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E2E23">
        <w:rPr>
          <w:rFonts w:ascii="Times New Roman" w:hAnsi="Times New Roman" w:cs="Times New Roman"/>
          <w:b/>
          <w:sz w:val="28"/>
          <w:szCs w:val="28"/>
        </w:rPr>
        <w:t>36</w:t>
      </w:r>
    </w:p>
    <w:p w:rsidR="006A15EE" w:rsidRDefault="006A15E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6A15EE" w:rsidRDefault="002E2E2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</w:p>
    <w:p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2E2E23">
        <w:rPr>
          <w:rFonts w:ascii="Times New Roman" w:hAnsi="Times New Roman" w:cs="Times New Roman"/>
          <w:b/>
          <w:bCs/>
          <w:sz w:val="28"/>
          <w:szCs w:val="28"/>
        </w:rPr>
        <w:t>31.10.2014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2E2E23">
        <w:rPr>
          <w:rFonts w:ascii="Times New Roman" w:hAnsi="Times New Roman" w:cs="Times New Roman"/>
          <w:b/>
          <w:bCs/>
          <w:sz w:val="28"/>
          <w:szCs w:val="28"/>
        </w:rPr>
        <w:t>16/41</w:t>
      </w:r>
    </w:p>
    <w:p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="002E2E23"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 w:rsidR="002E2E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поселения»</w:t>
      </w:r>
    </w:p>
    <w:p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EE" w:rsidRPr="000D0564" w:rsidRDefault="00A87E00" w:rsidP="000D0564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законодательства, в соответствии с главой</w:t>
      </w:r>
      <w:r w:rsidR="003763D2">
        <w:rPr>
          <w:rFonts w:ascii="Times New Roman" w:hAnsi="Times New Roman" w:cs="Times New Roman"/>
          <w:bCs/>
          <w:sz w:val="28"/>
          <w:szCs w:val="28"/>
        </w:rPr>
        <w:t xml:space="preserve"> 31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2E2E23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 w:rsidR="002E2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земское собрание </w:t>
      </w:r>
      <w:proofErr w:type="spellStart"/>
      <w:r w:rsidR="002E2E23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BA0B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Start"/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proofErr w:type="spellStart"/>
      <w:r w:rsidR="002E2E23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2E2E23">
        <w:rPr>
          <w:rFonts w:ascii="Times New Roman" w:hAnsi="Times New Roman" w:cs="Times New Roman"/>
          <w:bCs/>
          <w:sz w:val="28"/>
          <w:szCs w:val="28"/>
        </w:rPr>
        <w:t>31.10.2014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E23">
        <w:rPr>
          <w:rFonts w:ascii="Times New Roman" w:hAnsi="Times New Roman" w:cs="Times New Roman"/>
          <w:bCs/>
          <w:sz w:val="28"/>
          <w:szCs w:val="28"/>
        </w:rPr>
        <w:t>16/41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2E2E23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 w:rsidR="002E2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</w:t>
      </w:r>
      <w:r w:rsidR="00C82B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7 решения изложить в следующей редакции:</w:t>
      </w:r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деятельности);».</w:t>
      </w:r>
    </w:p>
    <w:p w:rsidR="006A15EE" w:rsidRDefault="00A87E0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7 решения дополнить подпунктом 3 следующего содержания:</w:t>
      </w:r>
    </w:p>
    <w:p w:rsidR="00B4305B" w:rsidRDefault="00BD6982" w:rsidP="00BD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87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7E00">
        <w:rPr>
          <w:rFonts w:ascii="Times New Roman" w:hAnsi="Times New Roman" w:cs="Times New Roman"/>
          <w:sz w:val="28"/>
          <w:szCs w:val="28"/>
        </w:rPr>
        <w:t xml:space="preserve"> </w:t>
      </w:r>
      <w:r w:rsidR="00B4305B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уменьшения исчисленной суммы земельного залога на 0,375 процентов организациям, реализуемым на территории Белгородской области мероприятия в рамках государственных программ Белгородской области и (или) муниципальных программ </w:t>
      </w:r>
      <w:proofErr w:type="spellStart"/>
      <w:r w:rsidR="002E2E2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B4305B">
        <w:rPr>
          <w:rFonts w:ascii="Times New Roman" w:hAnsi="Times New Roman" w:cs="Times New Roman"/>
          <w:sz w:val="28"/>
          <w:szCs w:val="28"/>
        </w:rPr>
        <w:t xml:space="preserve"> </w:t>
      </w:r>
      <w:r w:rsidR="00C82BD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4305B">
        <w:rPr>
          <w:rFonts w:ascii="Times New Roman" w:hAnsi="Times New Roman" w:cs="Times New Roman"/>
          <w:sz w:val="28"/>
          <w:szCs w:val="28"/>
        </w:rPr>
        <w:t>поселения</w:t>
      </w:r>
      <w:r w:rsidR="00AE7551">
        <w:rPr>
          <w:rFonts w:ascii="Times New Roman" w:hAnsi="Times New Roman" w:cs="Times New Roman"/>
          <w:sz w:val="28"/>
          <w:szCs w:val="28"/>
        </w:rPr>
        <w:t xml:space="preserve"> в сфере реализации жилищного строительства, обеспечения населения качественными услугами жилищно-коммунального хозяйства, обустройства инженерной инфраструктурой микрорайонов ИЖС, в отношении находящихся в собственности земельных участков с видом разрешенного</w:t>
      </w:r>
      <w:proofErr w:type="gramEnd"/>
      <w:r w:rsidR="00AE7551">
        <w:rPr>
          <w:rFonts w:ascii="Times New Roman" w:hAnsi="Times New Roman" w:cs="Times New Roman"/>
          <w:sz w:val="28"/>
          <w:szCs w:val="28"/>
        </w:rPr>
        <w:t xml:space="preserve"> использования для индивидуального жилищного строительства.</w:t>
      </w:r>
    </w:p>
    <w:p w:rsidR="00AE7551" w:rsidRDefault="0068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</w:t>
      </w:r>
      <w:r w:rsidR="00C82BDA">
        <w:rPr>
          <w:rFonts w:ascii="Times New Roman" w:hAnsi="Times New Roman" w:cs="Times New Roman"/>
          <w:sz w:val="28"/>
          <w:szCs w:val="28"/>
        </w:rPr>
        <w:t>ого пункта применяется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периода, превышающего три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 на данные земельные участки, вплоть до даты государственной регистрации прав на построенный жилой  дом (многоквартирный дом) или на любое помещение в указанном жилом доме (многоквартирном доме).</w:t>
      </w:r>
    </w:p>
    <w:p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подпункта 1.2. пункта 1 настоящего решения распространить на правоотношения, возникшие с 01 января 2023 года.</w:t>
      </w:r>
    </w:p>
    <w:p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</w:t>
      </w:r>
      <w:r w:rsidR="00366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01 января 2024 года.</w:t>
      </w:r>
    </w:p>
    <w:p w:rsidR="006A15EE" w:rsidRDefault="00A87E00" w:rsidP="002E2E23">
      <w:pPr>
        <w:pStyle w:val="afc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путем вывешивания в общедоступных местах, определенных решением земского собрания </w:t>
      </w:r>
      <w:proofErr w:type="spellStart"/>
      <w:r w:rsidR="002E2E23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proofErr w:type="spellStart"/>
      <w:r w:rsidR="002E2E23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в сети Интернет (адрес сайта:</w:t>
      </w:r>
      <w:r w:rsidR="002E2E23">
        <w:rPr>
          <w:sz w:val="28"/>
          <w:szCs w:val="28"/>
        </w:rPr>
        <w:t xml:space="preserve"> http://</w:t>
      </w:r>
      <w:hyperlink r:id="rId9" w:tooltip="https://volokonovka-r31.gosweb.gosuslugi.ru/" w:history="1">
        <w:r w:rsidR="002E2E23" w:rsidRPr="002E2E23">
          <w:rPr>
            <w:rStyle w:val="af1"/>
            <w:rFonts w:eastAsia="PT Serif"/>
            <w:color w:val="000000"/>
            <w:sz w:val="28"/>
            <w:szCs w:val="28"/>
            <w:u w:val="none"/>
          </w:rPr>
          <w:t>volokonovka-r31.gosweb.gosuslugi.ru</w:t>
        </w:r>
      </w:hyperlink>
      <w:r w:rsidR="002E2E23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sz w:val="28"/>
          <w:szCs w:val="28"/>
        </w:rPr>
        <w:t>.</w:t>
      </w:r>
    </w:p>
    <w:p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2E2E23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proofErr w:type="spellEnd"/>
      <w:r w:rsidR="002E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2E2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Л.Н. </w:t>
      </w:r>
      <w:proofErr w:type="spellStart"/>
      <w:r w:rsidR="002E2E23">
        <w:rPr>
          <w:rFonts w:ascii="Times New Roman" w:hAnsi="Times New Roman" w:cs="Times New Roman"/>
          <w:color w:val="000000" w:themeColor="text1"/>
          <w:sz w:val="28"/>
          <w:szCs w:val="28"/>
        </w:rPr>
        <w:t>Федотенкова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A87E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E2E23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</w:p>
    <w:p w:rsidR="006A15EE" w:rsidRDefault="00A87E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2E23">
        <w:rPr>
          <w:rFonts w:ascii="Times New Roman" w:hAnsi="Times New Roman" w:cs="Times New Roman"/>
          <w:b/>
          <w:bCs/>
          <w:sz w:val="28"/>
          <w:szCs w:val="28"/>
        </w:rPr>
        <w:t>Н.В. Нечаева</w:t>
      </w:r>
    </w:p>
    <w:sectPr w:rsidR="006A15EE" w:rsidSect="00E6534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01" w:rsidRDefault="00C90901">
      <w:pPr>
        <w:spacing w:after="0" w:line="240" w:lineRule="auto"/>
      </w:pPr>
      <w:r>
        <w:separator/>
      </w:r>
    </w:p>
  </w:endnote>
  <w:endnote w:type="continuationSeparator" w:id="0">
    <w:p w:rsidR="00C90901" w:rsidRDefault="00C9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01" w:rsidRDefault="00C90901">
      <w:pPr>
        <w:spacing w:after="0" w:line="240" w:lineRule="auto"/>
      </w:pPr>
      <w:r>
        <w:separator/>
      </w:r>
    </w:p>
  </w:footnote>
  <w:footnote w:type="continuationSeparator" w:id="0">
    <w:p w:rsidR="00C90901" w:rsidRDefault="00C9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AB7123" w:rsidRDefault="00057C8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71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B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7123" w:rsidRDefault="00AB712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5A"/>
    <w:multiLevelType w:val="hybridMultilevel"/>
    <w:tmpl w:val="862CC198"/>
    <w:lvl w:ilvl="0" w:tplc="918C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086566">
      <w:start w:val="1"/>
      <w:numFmt w:val="lowerLetter"/>
      <w:lvlText w:val="%2."/>
      <w:lvlJc w:val="left"/>
      <w:pPr>
        <w:ind w:left="1789" w:hanging="360"/>
      </w:pPr>
    </w:lvl>
    <w:lvl w:ilvl="2" w:tplc="8E70DE5C">
      <w:start w:val="1"/>
      <w:numFmt w:val="lowerRoman"/>
      <w:lvlText w:val="%3."/>
      <w:lvlJc w:val="right"/>
      <w:pPr>
        <w:ind w:left="2509" w:hanging="180"/>
      </w:pPr>
    </w:lvl>
    <w:lvl w:ilvl="3" w:tplc="2D6879E4">
      <w:start w:val="1"/>
      <w:numFmt w:val="decimal"/>
      <w:lvlText w:val="%4."/>
      <w:lvlJc w:val="left"/>
      <w:pPr>
        <w:ind w:left="3229" w:hanging="360"/>
      </w:pPr>
    </w:lvl>
    <w:lvl w:ilvl="4" w:tplc="BCA69BB6">
      <w:start w:val="1"/>
      <w:numFmt w:val="lowerLetter"/>
      <w:lvlText w:val="%5."/>
      <w:lvlJc w:val="left"/>
      <w:pPr>
        <w:ind w:left="3949" w:hanging="360"/>
      </w:pPr>
    </w:lvl>
    <w:lvl w:ilvl="5" w:tplc="43126550">
      <w:start w:val="1"/>
      <w:numFmt w:val="lowerRoman"/>
      <w:lvlText w:val="%6."/>
      <w:lvlJc w:val="right"/>
      <w:pPr>
        <w:ind w:left="4669" w:hanging="180"/>
      </w:pPr>
    </w:lvl>
    <w:lvl w:ilvl="6" w:tplc="15BE6328">
      <w:start w:val="1"/>
      <w:numFmt w:val="decimal"/>
      <w:lvlText w:val="%7."/>
      <w:lvlJc w:val="left"/>
      <w:pPr>
        <w:ind w:left="5389" w:hanging="360"/>
      </w:pPr>
    </w:lvl>
    <w:lvl w:ilvl="7" w:tplc="835865CA">
      <w:start w:val="1"/>
      <w:numFmt w:val="lowerLetter"/>
      <w:lvlText w:val="%8."/>
      <w:lvlJc w:val="left"/>
      <w:pPr>
        <w:ind w:left="6109" w:hanging="360"/>
      </w:pPr>
    </w:lvl>
    <w:lvl w:ilvl="8" w:tplc="968E474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17C94"/>
    <w:multiLevelType w:val="hybridMultilevel"/>
    <w:tmpl w:val="10C48A06"/>
    <w:lvl w:ilvl="0" w:tplc="9842A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62A0D50">
      <w:start w:val="1"/>
      <w:numFmt w:val="lowerLetter"/>
      <w:lvlText w:val="%2."/>
      <w:lvlJc w:val="left"/>
      <w:pPr>
        <w:ind w:left="1620" w:hanging="360"/>
      </w:pPr>
    </w:lvl>
    <w:lvl w:ilvl="2" w:tplc="F9AE3754">
      <w:start w:val="1"/>
      <w:numFmt w:val="lowerRoman"/>
      <w:lvlText w:val="%3."/>
      <w:lvlJc w:val="right"/>
      <w:pPr>
        <w:ind w:left="2340" w:hanging="180"/>
      </w:pPr>
    </w:lvl>
    <w:lvl w:ilvl="3" w:tplc="048004CC">
      <w:start w:val="1"/>
      <w:numFmt w:val="decimal"/>
      <w:lvlText w:val="%4."/>
      <w:lvlJc w:val="left"/>
      <w:pPr>
        <w:ind w:left="3060" w:hanging="360"/>
      </w:pPr>
    </w:lvl>
    <w:lvl w:ilvl="4" w:tplc="5DBEC6FC">
      <w:start w:val="1"/>
      <w:numFmt w:val="lowerLetter"/>
      <w:lvlText w:val="%5."/>
      <w:lvlJc w:val="left"/>
      <w:pPr>
        <w:ind w:left="3780" w:hanging="360"/>
      </w:pPr>
    </w:lvl>
    <w:lvl w:ilvl="5" w:tplc="443ACD52">
      <w:start w:val="1"/>
      <w:numFmt w:val="lowerRoman"/>
      <w:lvlText w:val="%6."/>
      <w:lvlJc w:val="right"/>
      <w:pPr>
        <w:ind w:left="4500" w:hanging="180"/>
      </w:pPr>
    </w:lvl>
    <w:lvl w:ilvl="6" w:tplc="5DC8523A">
      <w:start w:val="1"/>
      <w:numFmt w:val="decimal"/>
      <w:lvlText w:val="%7."/>
      <w:lvlJc w:val="left"/>
      <w:pPr>
        <w:ind w:left="5220" w:hanging="360"/>
      </w:pPr>
    </w:lvl>
    <w:lvl w:ilvl="7" w:tplc="E6CEF9AA">
      <w:start w:val="1"/>
      <w:numFmt w:val="lowerLetter"/>
      <w:lvlText w:val="%8."/>
      <w:lvlJc w:val="left"/>
      <w:pPr>
        <w:ind w:left="5940" w:hanging="360"/>
      </w:pPr>
    </w:lvl>
    <w:lvl w:ilvl="8" w:tplc="77A202E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444273"/>
    <w:multiLevelType w:val="hybridMultilevel"/>
    <w:tmpl w:val="F966896C"/>
    <w:lvl w:ilvl="0" w:tplc="886E83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8648884">
      <w:start w:val="1"/>
      <w:numFmt w:val="lowerLetter"/>
      <w:lvlText w:val="%2."/>
      <w:lvlJc w:val="left"/>
      <w:pPr>
        <w:ind w:left="1980" w:hanging="360"/>
      </w:pPr>
    </w:lvl>
    <w:lvl w:ilvl="2" w:tplc="C37606C4">
      <w:start w:val="1"/>
      <w:numFmt w:val="lowerRoman"/>
      <w:lvlText w:val="%3."/>
      <w:lvlJc w:val="right"/>
      <w:pPr>
        <w:ind w:left="2700" w:hanging="180"/>
      </w:pPr>
    </w:lvl>
    <w:lvl w:ilvl="3" w:tplc="F77CDD34">
      <w:start w:val="1"/>
      <w:numFmt w:val="decimal"/>
      <w:lvlText w:val="%4."/>
      <w:lvlJc w:val="left"/>
      <w:pPr>
        <w:ind w:left="3420" w:hanging="360"/>
      </w:pPr>
    </w:lvl>
    <w:lvl w:ilvl="4" w:tplc="A87C1420">
      <w:start w:val="1"/>
      <w:numFmt w:val="lowerLetter"/>
      <w:lvlText w:val="%5."/>
      <w:lvlJc w:val="left"/>
      <w:pPr>
        <w:ind w:left="4140" w:hanging="360"/>
      </w:pPr>
    </w:lvl>
    <w:lvl w:ilvl="5" w:tplc="57FE0F52">
      <w:start w:val="1"/>
      <w:numFmt w:val="lowerRoman"/>
      <w:lvlText w:val="%6."/>
      <w:lvlJc w:val="right"/>
      <w:pPr>
        <w:ind w:left="4860" w:hanging="180"/>
      </w:pPr>
    </w:lvl>
    <w:lvl w:ilvl="6" w:tplc="0BFE7C96">
      <w:start w:val="1"/>
      <w:numFmt w:val="decimal"/>
      <w:lvlText w:val="%7."/>
      <w:lvlJc w:val="left"/>
      <w:pPr>
        <w:ind w:left="5580" w:hanging="360"/>
      </w:pPr>
    </w:lvl>
    <w:lvl w:ilvl="7" w:tplc="EC609C3E">
      <w:start w:val="1"/>
      <w:numFmt w:val="lowerLetter"/>
      <w:lvlText w:val="%8."/>
      <w:lvlJc w:val="left"/>
      <w:pPr>
        <w:ind w:left="6300" w:hanging="360"/>
      </w:pPr>
    </w:lvl>
    <w:lvl w:ilvl="8" w:tplc="9BA6CBE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D4534B9"/>
    <w:multiLevelType w:val="hybridMultilevel"/>
    <w:tmpl w:val="D916C548"/>
    <w:lvl w:ilvl="0" w:tplc="EC4CB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089CD4">
      <w:start w:val="1"/>
      <w:numFmt w:val="lowerLetter"/>
      <w:lvlText w:val="%2."/>
      <w:lvlJc w:val="left"/>
      <w:pPr>
        <w:ind w:left="1789" w:hanging="360"/>
      </w:pPr>
    </w:lvl>
    <w:lvl w:ilvl="2" w:tplc="D8ACEF1E">
      <w:start w:val="1"/>
      <w:numFmt w:val="lowerRoman"/>
      <w:lvlText w:val="%3."/>
      <w:lvlJc w:val="right"/>
      <w:pPr>
        <w:ind w:left="2509" w:hanging="180"/>
      </w:pPr>
    </w:lvl>
    <w:lvl w:ilvl="3" w:tplc="DDC67B68">
      <w:start w:val="1"/>
      <w:numFmt w:val="decimal"/>
      <w:lvlText w:val="%4."/>
      <w:lvlJc w:val="left"/>
      <w:pPr>
        <w:ind w:left="3229" w:hanging="360"/>
      </w:pPr>
    </w:lvl>
    <w:lvl w:ilvl="4" w:tplc="CF742510">
      <w:start w:val="1"/>
      <w:numFmt w:val="lowerLetter"/>
      <w:lvlText w:val="%5."/>
      <w:lvlJc w:val="left"/>
      <w:pPr>
        <w:ind w:left="3949" w:hanging="360"/>
      </w:pPr>
    </w:lvl>
    <w:lvl w:ilvl="5" w:tplc="4214445E">
      <w:start w:val="1"/>
      <w:numFmt w:val="lowerRoman"/>
      <w:lvlText w:val="%6."/>
      <w:lvlJc w:val="right"/>
      <w:pPr>
        <w:ind w:left="4669" w:hanging="180"/>
      </w:pPr>
    </w:lvl>
    <w:lvl w:ilvl="6" w:tplc="2604D066">
      <w:start w:val="1"/>
      <w:numFmt w:val="decimal"/>
      <w:lvlText w:val="%7."/>
      <w:lvlJc w:val="left"/>
      <w:pPr>
        <w:ind w:left="5389" w:hanging="360"/>
      </w:pPr>
    </w:lvl>
    <w:lvl w:ilvl="7" w:tplc="82D003E2">
      <w:start w:val="1"/>
      <w:numFmt w:val="lowerLetter"/>
      <w:lvlText w:val="%8."/>
      <w:lvlJc w:val="left"/>
      <w:pPr>
        <w:ind w:left="6109" w:hanging="360"/>
      </w:pPr>
    </w:lvl>
    <w:lvl w:ilvl="8" w:tplc="6EFE974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E7E84"/>
    <w:multiLevelType w:val="hybridMultilevel"/>
    <w:tmpl w:val="A8788DD4"/>
    <w:lvl w:ilvl="0" w:tplc="6478E80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5C4A2C">
      <w:start w:val="1"/>
      <w:numFmt w:val="lowerLetter"/>
      <w:lvlText w:val="%2."/>
      <w:lvlJc w:val="left"/>
      <w:pPr>
        <w:ind w:left="1620" w:hanging="360"/>
      </w:pPr>
    </w:lvl>
    <w:lvl w:ilvl="2" w:tplc="DB68C094">
      <w:start w:val="1"/>
      <w:numFmt w:val="lowerRoman"/>
      <w:lvlText w:val="%3."/>
      <w:lvlJc w:val="right"/>
      <w:pPr>
        <w:ind w:left="2340" w:hanging="180"/>
      </w:pPr>
    </w:lvl>
    <w:lvl w:ilvl="3" w:tplc="61B4C7DC">
      <w:start w:val="1"/>
      <w:numFmt w:val="decimal"/>
      <w:lvlText w:val="%4."/>
      <w:lvlJc w:val="left"/>
      <w:pPr>
        <w:ind w:left="3060" w:hanging="360"/>
      </w:pPr>
    </w:lvl>
    <w:lvl w:ilvl="4" w:tplc="C9EACAE8">
      <w:start w:val="1"/>
      <w:numFmt w:val="lowerLetter"/>
      <w:lvlText w:val="%5."/>
      <w:lvlJc w:val="left"/>
      <w:pPr>
        <w:ind w:left="3780" w:hanging="360"/>
      </w:pPr>
    </w:lvl>
    <w:lvl w:ilvl="5" w:tplc="C07C0482">
      <w:start w:val="1"/>
      <w:numFmt w:val="lowerRoman"/>
      <w:lvlText w:val="%6."/>
      <w:lvlJc w:val="right"/>
      <w:pPr>
        <w:ind w:left="4500" w:hanging="180"/>
      </w:pPr>
    </w:lvl>
    <w:lvl w:ilvl="6" w:tplc="6E926B6A">
      <w:start w:val="1"/>
      <w:numFmt w:val="decimal"/>
      <w:lvlText w:val="%7."/>
      <w:lvlJc w:val="left"/>
      <w:pPr>
        <w:ind w:left="5220" w:hanging="360"/>
      </w:pPr>
    </w:lvl>
    <w:lvl w:ilvl="7" w:tplc="5A4440EA">
      <w:start w:val="1"/>
      <w:numFmt w:val="lowerLetter"/>
      <w:lvlText w:val="%8."/>
      <w:lvlJc w:val="left"/>
      <w:pPr>
        <w:ind w:left="5940" w:hanging="360"/>
      </w:pPr>
    </w:lvl>
    <w:lvl w:ilvl="8" w:tplc="E470594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5EE"/>
    <w:rsid w:val="00057C8F"/>
    <w:rsid w:val="000D0564"/>
    <w:rsid w:val="002E2E23"/>
    <w:rsid w:val="00366BA3"/>
    <w:rsid w:val="003763D2"/>
    <w:rsid w:val="00467133"/>
    <w:rsid w:val="004B71B3"/>
    <w:rsid w:val="00683313"/>
    <w:rsid w:val="006A15EE"/>
    <w:rsid w:val="007C6928"/>
    <w:rsid w:val="00A87E00"/>
    <w:rsid w:val="00AB7123"/>
    <w:rsid w:val="00AE7551"/>
    <w:rsid w:val="00B16B48"/>
    <w:rsid w:val="00B4305B"/>
    <w:rsid w:val="00BA0B50"/>
    <w:rsid w:val="00BD6982"/>
    <w:rsid w:val="00BE6914"/>
    <w:rsid w:val="00C82BDA"/>
    <w:rsid w:val="00C90901"/>
    <w:rsid w:val="00DA5040"/>
    <w:rsid w:val="00DD6756"/>
    <w:rsid w:val="00E6534F"/>
    <w:rsid w:val="00F07C8A"/>
    <w:rsid w:val="00FC3527"/>
    <w:rsid w:val="00FD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4F"/>
  </w:style>
  <w:style w:type="paragraph" w:styleId="1">
    <w:name w:val="heading 1"/>
    <w:basedOn w:val="a"/>
    <w:next w:val="a"/>
    <w:link w:val="10"/>
    <w:qFormat/>
    <w:rsid w:val="00E653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653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3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E65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653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53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53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53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53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6534F"/>
    <w:rPr>
      <w:sz w:val="48"/>
      <w:szCs w:val="48"/>
    </w:rPr>
  </w:style>
  <w:style w:type="character" w:customStyle="1" w:styleId="QuoteChar">
    <w:name w:val="Quote Char"/>
    <w:uiPriority w:val="29"/>
    <w:rsid w:val="00E6534F"/>
    <w:rPr>
      <w:i/>
    </w:rPr>
  </w:style>
  <w:style w:type="character" w:customStyle="1" w:styleId="IntenseQuoteChar">
    <w:name w:val="Intense Quote Char"/>
    <w:uiPriority w:val="30"/>
    <w:rsid w:val="00E6534F"/>
    <w:rPr>
      <w:i/>
    </w:rPr>
  </w:style>
  <w:style w:type="character" w:customStyle="1" w:styleId="FootnoteTextChar">
    <w:name w:val="Footnote Text Char"/>
    <w:uiPriority w:val="99"/>
    <w:rsid w:val="00E6534F"/>
    <w:rPr>
      <w:sz w:val="18"/>
    </w:rPr>
  </w:style>
  <w:style w:type="character" w:customStyle="1" w:styleId="EndnoteTextChar">
    <w:name w:val="Endnote Text Char"/>
    <w:uiPriority w:val="99"/>
    <w:rsid w:val="00E6534F"/>
    <w:rPr>
      <w:sz w:val="20"/>
    </w:rPr>
  </w:style>
  <w:style w:type="character" w:customStyle="1" w:styleId="Heading1Char">
    <w:name w:val="Heading 1 Char"/>
    <w:basedOn w:val="a0"/>
    <w:uiPriority w:val="9"/>
    <w:rsid w:val="00E65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653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65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534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53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653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5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34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65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6534F"/>
    <w:rPr>
      <w:i/>
    </w:rPr>
  </w:style>
  <w:style w:type="character" w:customStyle="1" w:styleId="HeaderChar">
    <w:name w:val="Header Char"/>
    <w:basedOn w:val="a0"/>
    <w:uiPriority w:val="99"/>
    <w:rsid w:val="00E6534F"/>
  </w:style>
  <w:style w:type="character" w:customStyle="1" w:styleId="FooterChar">
    <w:name w:val="Footer Char"/>
    <w:basedOn w:val="a0"/>
    <w:uiPriority w:val="99"/>
    <w:rsid w:val="00E6534F"/>
  </w:style>
  <w:style w:type="paragraph" w:styleId="a7">
    <w:name w:val="caption"/>
    <w:basedOn w:val="a"/>
    <w:next w:val="a"/>
    <w:uiPriority w:val="35"/>
    <w:semiHidden/>
    <w:unhideWhenUsed/>
    <w:qFormat/>
    <w:rsid w:val="00E6534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6534F"/>
  </w:style>
  <w:style w:type="table" w:styleId="a8">
    <w:name w:val="Table Grid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6534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6534F"/>
    <w:rPr>
      <w:sz w:val="18"/>
    </w:rPr>
  </w:style>
  <w:style w:type="character" w:styleId="ab">
    <w:name w:val="footnote reference"/>
    <w:basedOn w:val="a0"/>
    <w:uiPriority w:val="99"/>
    <w:unhideWhenUsed/>
    <w:rsid w:val="00E6534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6534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6534F"/>
    <w:rPr>
      <w:sz w:val="20"/>
    </w:rPr>
  </w:style>
  <w:style w:type="character" w:styleId="ae">
    <w:name w:val="endnote reference"/>
    <w:basedOn w:val="a0"/>
    <w:uiPriority w:val="99"/>
    <w:semiHidden/>
    <w:unhideWhenUsed/>
    <w:rsid w:val="00E653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534F"/>
    <w:pPr>
      <w:spacing w:after="57"/>
    </w:pPr>
  </w:style>
  <w:style w:type="paragraph" w:styleId="23">
    <w:name w:val="toc 2"/>
    <w:basedOn w:val="a"/>
    <w:next w:val="a"/>
    <w:uiPriority w:val="39"/>
    <w:unhideWhenUsed/>
    <w:rsid w:val="00E6534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534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534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53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53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53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53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534F"/>
    <w:pPr>
      <w:spacing w:after="57"/>
      <w:ind w:left="2268"/>
    </w:pPr>
  </w:style>
  <w:style w:type="paragraph" w:styleId="af">
    <w:name w:val="TOC Heading"/>
    <w:uiPriority w:val="39"/>
    <w:unhideWhenUsed/>
    <w:rsid w:val="00E6534F"/>
  </w:style>
  <w:style w:type="paragraph" w:styleId="af0">
    <w:name w:val="table of figures"/>
    <w:basedOn w:val="a"/>
    <w:next w:val="a"/>
    <w:uiPriority w:val="99"/>
    <w:unhideWhenUsed/>
    <w:rsid w:val="00E6534F"/>
    <w:pPr>
      <w:spacing w:after="0"/>
    </w:pPr>
  </w:style>
  <w:style w:type="paragraph" w:customStyle="1" w:styleId="ConsPlusNormal">
    <w:name w:val="ConsPlusNormal"/>
    <w:rsid w:val="00E6534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6534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E65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6534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5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34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534F"/>
  </w:style>
  <w:style w:type="paragraph" w:styleId="af7">
    <w:name w:val="footer"/>
    <w:basedOn w:val="a"/>
    <w:link w:val="af8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534F"/>
  </w:style>
  <w:style w:type="character" w:customStyle="1" w:styleId="doccaption">
    <w:name w:val="doccaption"/>
    <w:basedOn w:val="a0"/>
    <w:rsid w:val="00E6534F"/>
  </w:style>
  <w:style w:type="paragraph" w:styleId="af9">
    <w:name w:val="Subtitle"/>
    <w:basedOn w:val="a"/>
    <w:next w:val="afa"/>
    <w:link w:val="afb"/>
    <w:qFormat/>
    <w:rsid w:val="00E6534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E6534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E6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E6534F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E6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k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7</cp:revision>
  <cp:lastPrinted>2024-02-21T05:28:00Z</cp:lastPrinted>
  <dcterms:created xsi:type="dcterms:W3CDTF">2024-02-20T11:58:00Z</dcterms:created>
  <dcterms:modified xsi:type="dcterms:W3CDTF">2024-02-21T05:37:00Z</dcterms:modified>
</cp:coreProperties>
</file>