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F9" w:rsidRDefault="006C3820">
      <w:pPr>
        <w:pStyle w:val="af6"/>
        <w:jc w:val="center"/>
        <w:rPr>
          <w:rFonts w:ascii="PT Serif" w:hAnsi="PT Serif" w:cs="PT Serif"/>
          <w:b/>
          <w:sz w:val="24"/>
          <w:szCs w:val="24"/>
        </w:rPr>
      </w:pPr>
      <w:r>
        <w:rPr>
          <w:rFonts w:ascii="PT Serif" w:eastAsia="PT Serif" w:hAnsi="PT Serif" w:cs="PT Serif"/>
          <w:b/>
          <w:sz w:val="24"/>
          <w:szCs w:val="24"/>
        </w:rPr>
        <w:t xml:space="preserve">БЕЛГОРОДСКАЯ ОБЛАСТЬ </w:t>
      </w:r>
    </w:p>
    <w:p w:rsidR="00A145F9" w:rsidRDefault="006C3820">
      <w:pPr>
        <w:pStyle w:val="af6"/>
        <w:jc w:val="center"/>
        <w:rPr>
          <w:rFonts w:ascii="PT Serif" w:hAnsi="PT Serif" w:cs="PT Serif"/>
          <w:b/>
          <w:sz w:val="24"/>
          <w:szCs w:val="24"/>
        </w:rPr>
      </w:pPr>
      <w:r>
        <w:rPr>
          <w:rFonts w:ascii="PT Serif" w:eastAsia="PT Serif" w:hAnsi="PT Serif" w:cs="PT Serif"/>
          <w:b/>
          <w:sz w:val="24"/>
          <w:szCs w:val="24"/>
        </w:rPr>
        <w:t>ЧЕРНЯНСКИЙ РАЙОН</w:t>
      </w:r>
    </w:p>
    <w:p w:rsidR="00A145F9" w:rsidRDefault="00A145F9">
      <w:pPr>
        <w:pStyle w:val="af6"/>
        <w:jc w:val="center"/>
        <w:rPr>
          <w:sz w:val="24"/>
          <w:szCs w:val="24"/>
        </w:rPr>
      </w:pPr>
      <w:r w:rsidRPr="00A145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A145F9" w:rsidRDefault="006C3820">
      <w:pPr>
        <w:pStyle w:val="af6"/>
        <w:jc w:val="center"/>
        <w:rPr>
          <w:rFonts w:ascii="PT Serif" w:hAnsi="PT Serif" w:cs="PT Serif"/>
          <w:b/>
          <w:sz w:val="24"/>
          <w:szCs w:val="24"/>
        </w:rPr>
      </w:pPr>
      <w:r>
        <w:rPr>
          <w:rFonts w:ascii="PT Serif" w:eastAsia="PT Serif" w:hAnsi="PT Serif" w:cs="PT Serif"/>
          <w:b/>
          <w:sz w:val="24"/>
          <w:szCs w:val="24"/>
        </w:rPr>
        <w:t xml:space="preserve">ЗЕМСКОЕ СОБРАНИЕ </w:t>
      </w:r>
    </w:p>
    <w:p w:rsidR="00A145F9" w:rsidRDefault="006C3820">
      <w:pPr>
        <w:pStyle w:val="af6"/>
        <w:jc w:val="center"/>
        <w:rPr>
          <w:rFonts w:ascii="PT Serif" w:hAnsi="PT Serif" w:cs="PT Serif"/>
          <w:b/>
          <w:sz w:val="24"/>
          <w:szCs w:val="24"/>
        </w:rPr>
      </w:pPr>
      <w:r>
        <w:rPr>
          <w:rFonts w:ascii="PT Serif" w:eastAsia="PT Serif" w:hAnsi="PT Serif" w:cs="PT Serif"/>
          <w:b/>
          <w:sz w:val="24"/>
          <w:szCs w:val="24"/>
        </w:rPr>
        <w:t xml:space="preserve">ВОЛОКОНОВСКОГО СЕЛЬСКОГО ПОСЕЛЕНИЯ </w:t>
      </w:r>
    </w:p>
    <w:p w:rsidR="00A145F9" w:rsidRDefault="006C3820">
      <w:pPr>
        <w:pStyle w:val="af6"/>
        <w:jc w:val="center"/>
        <w:rPr>
          <w:rFonts w:ascii="PT Serif" w:hAnsi="PT Serif" w:cs="PT Serif"/>
          <w:b/>
          <w:sz w:val="24"/>
          <w:szCs w:val="24"/>
        </w:rPr>
      </w:pPr>
      <w:r>
        <w:rPr>
          <w:rFonts w:ascii="PT Serif" w:eastAsia="PT Serif" w:hAnsi="PT Serif" w:cs="PT Serif"/>
          <w:b/>
          <w:sz w:val="24"/>
          <w:szCs w:val="24"/>
        </w:rPr>
        <w:t>МУНИЦИПАЛЬНОГО РАЙОНА "ЧЕРНЯНСКИЙ РАЙОН"</w:t>
      </w:r>
    </w:p>
    <w:p w:rsidR="00A145F9" w:rsidRDefault="006C3820">
      <w:pPr>
        <w:pStyle w:val="af6"/>
        <w:jc w:val="center"/>
        <w:rPr>
          <w:rFonts w:ascii="PT Serif" w:hAnsi="PT Serif" w:cs="PT Serif"/>
          <w:b/>
          <w:sz w:val="24"/>
          <w:szCs w:val="24"/>
        </w:rPr>
      </w:pPr>
      <w:r>
        <w:rPr>
          <w:rFonts w:ascii="PT Serif" w:eastAsia="PT Serif" w:hAnsi="PT Serif" w:cs="PT Serif"/>
          <w:b/>
          <w:sz w:val="24"/>
          <w:szCs w:val="24"/>
        </w:rPr>
        <w:t>БЕЛГОРОДСКОЙ ОБЛАСТИ</w:t>
      </w:r>
    </w:p>
    <w:p w:rsidR="00A145F9" w:rsidRDefault="00A145F9">
      <w:pPr>
        <w:pStyle w:val="af6"/>
        <w:jc w:val="center"/>
        <w:rPr>
          <w:rFonts w:ascii="PT Serif" w:hAnsi="PT Serif" w:cs="PT Serif"/>
          <w:b/>
          <w:sz w:val="28"/>
          <w:szCs w:val="28"/>
        </w:rPr>
      </w:pPr>
    </w:p>
    <w:p w:rsidR="00A145F9" w:rsidRDefault="006C3820">
      <w:pPr>
        <w:pStyle w:val="af6"/>
        <w:jc w:val="center"/>
        <w:rPr>
          <w:rFonts w:ascii="PT Serif" w:hAnsi="PT Serif" w:cs="PT Serif"/>
          <w:b/>
          <w:sz w:val="28"/>
          <w:szCs w:val="28"/>
        </w:rPr>
      </w:pPr>
      <w:r>
        <w:rPr>
          <w:rFonts w:ascii="PT Serif" w:eastAsia="PT Serif" w:hAnsi="PT Serif" w:cs="PT Serif"/>
          <w:b/>
          <w:sz w:val="28"/>
          <w:szCs w:val="28"/>
        </w:rPr>
        <w:t>РЕШЕНИЕ</w:t>
      </w:r>
    </w:p>
    <w:p w:rsidR="00A145F9" w:rsidRDefault="006C3820">
      <w:pPr>
        <w:pStyle w:val="af6"/>
        <w:jc w:val="center"/>
        <w:rPr>
          <w:rFonts w:ascii="PT Serif" w:hAnsi="PT Serif" w:cs="PT Serif"/>
          <w:b/>
          <w:sz w:val="24"/>
          <w:szCs w:val="24"/>
        </w:rPr>
      </w:pPr>
      <w:proofErr w:type="gramStart"/>
      <w:r>
        <w:rPr>
          <w:rFonts w:ascii="PT Serif" w:eastAsia="PT Serif" w:hAnsi="PT Serif" w:cs="PT Serif"/>
          <w:b/>
          <w:sz w:val="24"/>
          <w:szCs w:val="24"/>
        </w:rPr>
        <w:t>с</w:t>
      </w:r>
      <w:proofErr w:type="gramEnd"/>
      <w:r>
        <w:rPr>
          <w:rFonts w:ascii="PT Serif" w:eastAsia="PT Serif" w:hAnsi="PT Serif" w:cs="PT Serif"/>
          <w:b/>
          <w:sz w:val="24"/>
          <w:szCs w:val="24"/>
        </w:rPr>
        <w:t>. Волоконовка</w:t>
      </w:r>
    </w:p>
    <w:p w:rsidR="00A145F9" w:rsidRDefault="00A145F9">
      <w:pPr>
        <w:tabs>
          <w:tab w:val="left" w:pos="6804"/>
        </w:tabs>
        <w:spacing w:after="0" w:line="240" w:lineRule="auto"/>
        <w:rPr>
          <w:rFonts w:ascii="PT Serif" w:hAnsi="PT Serif" w:cs="PT Serif"/>
          <w:b/>
          <w:sz w:val="32"/>
          <w:szCs w:val="32"/>
        </w:rPr>
      </w:pPr>
    </w:p>
    <w:p w:rsidR="00A145F9" w:rsidRDefault="006C3820">
      <w:pPr>
        <w:spacing w:after="0" w:line="480" w:lineRule="auto"/>
        <w:jc w:val="both"/>
        <w:rPr>
          <w:rFonts w:ascii="PT Serif" w:hAnsi="PT Serif" w:cs="PT Serif"/>
          <w:b/>
          <w:sz w:val="24"/>
          <w:szCs w:val="24"/>
        </w:rPr>
      </w:pPr>
      <w:r>
        <w:rPr>
          <w:rFonts w:ascii="PT Serif" w:eastAsia="PT Serif" w:hAnsi="PT Serif" w:cs="PT Serif"/>
          <w:b/>
          <w:sz w:val="28"/>
          <w:szCs w:val="28"/>
        </w:rPr>
        <w:t>«</w:t>
      </w:r>
      <w:r>
        <w:rPr>
          <w:rFonts w:ascii="PT Serif" w:eastAsia="PT Serif" w:hAnsi="PT Serif" w:cs="PT Serif"/>
          <w:b/>
          <w:sz w:val="24"/>
          <w:szCs w:val="24"/>
        </w:rPr>
        <w:t>09»</w:t>
      </w:r>
      <w:r>
        <w:rPr>
          <w:rFonts w:ascii="PT Serif" w:eastAsia="PT Serif" w:hAnsi="PT Serif" w:cs="PT Serif"/>
          <w:b/>
          <w:sz w:val="24"/>
          <w:szCs w:val="24"/>
        </w:rPr>
        <w:t xml:space="preserve"> октября 2023 года                                </w:t>
      </w:r>
      <w:r>
        <w:rPr>
          <w:rFonts w:ascii="PT Serif" w:eastAsia="PT Serif" w:hAnsi="PT Serif" w:cs="PT Serif"/>
          <w:b/>
          <w:sz w:val="24"/>
          <w:szCs w:val="24"/>
        </w:rPr>
        <w:tab/>
        <w:t xml:space="preserve">         </w:t>
      </w:r>
      <w:r>
        <w:rPr>
          <w:rFonts w:ascii="PT Serif" w:eastAsia="PT Serif" w:hAnsi="PT Serif" w:cs="PT Serif"/>
          <w:b/>
          <w:sz w:val="24"/>
          <w:szCs w:val="24"/>
        </w:rPr>
        <w:t xml:space="preserve">                                    № 2/14</w:t>
      </w:r>
    </w:p>
    <w:p w:rsidR="00A145F9" w:rsidRDefault="00A145F9">
      <w:pPr>
        <w:tabs>
          <w:tab w:val="left" w:pos="6804"/>
        </w:tabs>
        <w:spacing w:after="0" w:line="240" w:lineRule="auto"/>
        <w:jc w:val="both"/>
        <w:rPr>
          <w:rFonts w:ascii="PT Serif" w:hAnsi="PT Serif" w:cs="PT Serif"/>
          <w:b/>
          <w:bCs/>
          <w:sz w:val="24"/>
          <w:szCs w:val="24"/>
        </w:rPr>
      </w:pPr>
    </w:p>
    <w:p w:rsidR="00A145F9" w:rsidRDefault="00A145F9">
      <w:pPr>
        <w:tabs>
          <w:tab w:val="left" w:pos="6804"/>
        </w:tabs>
        <w:spacing w:after="0" w:line="240" w:lineRule="auto"/>
        <w:jc w:val="both"/>
        <w:rPr>
          <w:rFonts w:ascii="PT Serif" w:hAnsi="PT Serif" w:cs="PT Serif"/>
          <w:b/>
          <w:bCs/>
          <w:sz w:val="24"/>
          <w:szCs w:val="24"/>
        </w:rPr>
      </w:pPr>
    </w:p>
    <w:p w:rsidR="00A145F9" w:rsidRDefault="006C3820">
      <w:pPr>
        <w:spacing w:after="0" w:line="240" w:lineRule="auto"/>
        <w:jc w:val="center"/>
        <w:rPr>
          <w:rFonts w:ascii="PT Serif" w:hAnsi="PT Serif" w:cs="PT Serif"/>
          <w:b/>
          <w:bCs/>
          <w:color w:val="000000"/>
          <w:sz w:val="24"/>
          <w:szCs w:val="24"/>
        </w:rPr>
      </w:pPr>
      <w:r>
        <w:rPr>
          <w:rFonts w:ascii="PT Serif" w:eastAsia="PT Serif" w:hAnsi="PT Serif" w:cs="PT Serif"/>
          <w:b/>
          <w:bCs/>
          <w:color w:val="000000"/>
          <w:sz w:val="24"/>
          <w:szCs w:val="24"/>
        </w:rPr>
        <w:t xml:space="preserve">Об объявлении повторного конкурса на замещение должности главы администрации </w:t>
      </w:r>
      <w:proofErr w:type="spellStart"/>
      <w:r>
        <w:rPr>
          <w:rFonts w:ascii="PT Serif" w:eastAsia="PT Serif" w:hAnsi="PT Serif" w:cs="PT Serif"/>
          <w:b/>
          <w:bCs/>
          <w:color w:val="000000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b/>
          <w:bCs/>
          <w:color w:val="000000"/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rFonts w:ascii="PT Serif" w:eastAsia="PT Serif" w:hAnsi="PT Serif" w:cs="PT Serif"/>
          <w:b/>
          <w:bCs/>
          <w:color w:val="000000"/>
          <w:sz w:val="24"/>
          <w:szCs w:val="24"/>
        </w:rPr>
        <w:t>Чернянский</w:t>
      </w:r>
      <w:proofErr w:type="spellEnd"/>
      <w:r>
        <w:rPr>
          <w:rFonts w:ascii="PT Serif" w:eastAsia="PT Serif" w:hAnsi="PT Serif" w:cs="PT Serif"/>
          <w:b/>
          <w:bCs/>
          <w:color w:val="000000"/>
          <w:sz w:val="24"/>
          <w:szCs w:val="24"/>
        </w:rPr>
        <w:t xml:space="preserve"> район» Белгородской области</w:t>
      </w:r>
    </w:p>
    <w:p w:rsidR="00A145F9" w:rsidRDefault="00A145F9">
      <w:pPr>
        <w:spacing w:after="0" w:line="240" w:lineRule="auto"/>
        <w:jc w:val="both"/>
        <w:rPr>
          <w:rFonts w:ascii="PT Serif" w:hAnsi="PT Serif" w:cs="PT Serif"/>
          <w:b/>
          <w:sz w:val="24"/>
          <w:szCs w:val="24"/>
        </w:rPr>
      </w:pPr>
    </w:p>
    <w:p w:rsidR="00A145F9" w:rsidRDefault="006C3820">
      <w:pPr>
        <w:spacing w:after="0" w:line="240" w:lineRule="auto"/>
        <w:jc w:val="both"/>
        <w:rPr>
          <w:rFonts w:ascii="PT Serif" w:hAnsi="PT Serif" w:cs="PT Serif"/>
          <w:bCs/>
          <w:color w:val="000000"/>
          <w:sz w:val="24"/>
          <w:szCs w:val="24"/>
        </w:rPr>
      </w:pPr>
      <w:r>
        <w:rPr>
          <w:rFonts w:ascii="PT Serif" w:eastAsia="PT Serif" w:hAnsi="PT Serif" w:cs="PT Serif"/>
          <w:sz w:val="24"/>
          <w:szCs w:val="24"/>
        </w:rPr>
        <w:t xml:space="preserve">             </w:t>
      </w:r>
      <w:proofErr w:type="gramStart"/>
      <w:r>
        <w:rPr>
          <w:rFonts w:ascii="PT Serif" w:eastAsia="PT Serif" w:hAnsi="PT Serif" w:cs="PT Serif"/>
          <w:sz w:val="24"/>
          <w:szCs w:val="24"/>
        </w:rPr>
        <w:t>В соответствии со статьей 37 Федерального закона от 6 октября 2003 года № 131-ФЗ «Об общих принципах организации местного самоуправления в Российской Федерации», законом Белг</w:t>
      </w:r>
      <w:r>
        <w:rPr>
          <w:rFonts w:ascii="PT Serif" w:eastAsia="PT Serif" w:hAnsi="PT Serif" w:cs="PT Serif"/>
          <w:sz w:val="24"/>
          <w:szCs w:val="24"/>
        </w:rPr>
        <w:t>ородской области от 24 сентября 2007 года № 150 «Об особенностях орга</w:t>
      </w:r>
      <w:r>
        <w:rPr>
          <w:rFonts w:ascii="PT Serif" w:eastAsia="PT Serif" w:hAnsi="PT Serif" w:cs="PT Serif"/>
          <w:sz w:val="24"/>
          <w:szCs w:val="24"/>
        </w:rPr>
        <w:t>низации муниципальной службы в Белгородской области»,</w:t>
      </w:r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Уставом </w:t>
      </w:r>
      <w:proofErr w:type="spellStart"/>
      <w:r>
        <w:rPr>
          <w:rFonts w:ascii="PT Serif" w:eastAsia="PT Serif" w:hAnsi="PT Serif" w:cs="PT Serif"/>
          <w:bCs/>
          <w:color w:val="000000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PT Serif" w:eastAsia="PT Serif" w:hAnsi="PT Serif" w:cs="PT Serif"/>
          <w:b/>
          <w:sz w:val="24"/>
          <w:szCs w:val="24"/>
        </w:rPr>
        <w:t xml:space="preserve"> </w:t>
      </w:r>
      <w:r>
        <w:rPr>
          <w:rFonts w:ascii="PT Serif" w:eastAsia="PT Serif" w:hAnsi="PT Serif" w:cs="PT Serif"/>
          <w:sz w:val="24"/>
          <w:szCs w:val="24"/>
        </w:rPr>
        <w:t>Муниципального района «</w:t>
      </w:r>
      <w:proofErr w:type="spellStart"/>
      <w:r>
        <w:rPr>
          <w:rFonts w:ascii="PT Serif" w:eastAsia="PT Serif" w:hAnsi="PT Serif" w:cs="PT Serif"/>
          <w:sz w:val="24"/>
          <w:szCs w:val="24"/>
        </w:rPr>
        <w:t>Чернянский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район» Белгородской области</w:t>
      </w:r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, </w:t>
      </w:r>
      <w:r>
        <w:rPr>
          <w:rFonts w:ascii="PT Serif" w:eastAsia="PT Serif" w:hAnsi="PT Serif" w:cs="PT Serif"/>
          <w:sz w:val="24"/>
          <w:szCs w:val="24"/>
        </w:rPr>
        <w:t xml:space="preserve">решением земского собрания </w:t>
      </w:r>
      <w:proofErr w:type="spellStart"/>
      <w:r>
        <w:rPr>
          <w:rFonts w:ascii="PT Serif" w:eastAsia="PT Serif" w:hAnsi="PT Serif" w:cs="PT Serif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rFonts w:ascii="PT Serif" w:eastAsia="PT Serif" w:hAnsi="PT Serif" w:cs="PT Serif"/>
          <w:sz w:val="24"/>
          <w:szCs w:val="24"/>
        </w:rPr>
        <w:t>Чернянский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</w:t>
      </w:r>
      <w:r>
        <w:rPr>
          <w:rFonts w:ascii="PT Serif" w:eastAsia="PT Serif" w:hAnsi="PT Serif" w:cs="PT Serif"/>
          <w:sz w:val="24"/>
          <w:szCs w:val="24"/>
        </w:rPr>
        <w:t>район» Белгородской</w:t>
      </w:r>
      <w:proofErr w:type="gramEnd"/>
      <w:r>
        <w:rPr>
          <w:rFonts w:ascii="PT Serif" w:eastAsia="PT Serif" w:hAnsi="PT Serif" w:cs="PT Serif"/>
          <w:sz w:val="24"/>
          <w:szCs w:val="24"/>
        </w:rPr>
        <w:t xml:space="preserve"> </w:t>
      </w:r>
      <w:proofErr w:type="gramStart"/>
      <w:r>
        <w:rPr>
          <w:rFonts w:ascii="PT Serif" w:eastAsia="PT Serif" w:hAnsi="PT Serif" w:cs="PT Serif"/>
          <w:sz w:val="24"/>
          <w:szCs w:val="24"/>
        </w:rPr>
        <w:t>области от 28.03.2018 г. №58/161 «О Порядке проведения конкурса на замещение должности главы администрации</w:t>
      </w:r>
      <w:r>
        <w:rPr>
          <w:rFonts w:ascii="PT Serif" w:eastAsia="PT Serif" w:hAnsi="PT Serif" w:cs="PT Serif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PT Serif" w:eastAsia="PT Serif" w:hAnsi="PT Serif" w:cs="PT Serif"/>
          <w:bCs/>
          <w:color w:val="000000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rFonts w:ascii="PT Serif" w:eastAsia="PT Serif" w:hAnsi="PT Serif" w:cs="PT Serif"/>
          <w:bCs/>
          <w:color w:val="000000"/>
          <w:sz w:val="24"/>
          <w:szCs w:val="24"/>
        </w:rPr>
        <w:t>Чернянский</w:t>
      </w:r>
      <w:proofErr w:type="spellEnd"/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район» Белгородской области и </w:t>
      </w:r>
      <w:r>
        <w:rPr>
          <w:rFonts w:ascii="PT Serif" w:eastAsia="PT Serif" w:hAnsi="PT Serif" w:cs="PT Serif"/>
          <w:sz w:val="24"/>
          <w:szCs w:val="24"/>
        </w:rPr>
        <w:t xml:space="preserve">утверждении проекта контракта </w:t>
      </w:r>
      <w:r>
        <w:rPr>
          <w:rFonts w:ascii="PT Serif" w:eastAsia="PT Serif" w:hAnsi="PT Serif" w:cs="PT Serif"/>
          <w:sz w:val="24"/>
          <w:szCs w:val="24"/>
        </w:rPr>
        <w:t xml:space="preserve">главы администрации </w:t>
      </w:r>
      <w:proofErr w:type="spellStart"/>
      <w:r>
        <w:rPr>
          <w:rFonts w:ascii="PT Serif" w:eastAsia="PT Serif" w:hAnsi="PT Serif" w:cs="PT Serif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сельского поселения», </w:t>
      </w:r>
      <w:r>
        <w:rPr>
          <w:rFonts w:ascii="PT Serif" w:eastAsia="PT Serif" w:hAnsi="PT Serif" w:cs="PT Serif"/>
          <w:sz w:val="24"/>
          <w:szCs w:val="24"/>
        </w:rPr>
        <w:t xml:space="preserve">решением земского </w:t>
      </w:r>
      <w:r>
        <w:rPr>
          <w:rFonts w:ascii="PT Serif" w:eastAsia="PT Serif" w:hAnsi="PT Serif" w:cs="PT Serif"/>
          <w:sz w:val="24"/>
          <w:szCs w:val="24"/>
        </w:rPr>
        <w:t xml:space="preserve">собрания </w:t>
      </w:r>
      <w:proofErr w:type="spellStart"/>
      <w:r>
        <w:rPr>
          <w:rFonts w:ascii="PT Serif" w:eastAsia="PT Serif" w:hAnsi="PT Serif" w:cs="PT Serif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rFonts w:ascii="PT Serif" w:eastAsia="PT Serif" w:hAnsi="PT Serif" w:cs="PT Serif"/>
          <w:sz w:val="24"/>
          <w:szCs w:val="24"/>
        </w:rPr>
        <w:t>Чернянский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район» Белгородской области от 09.10.2023 г. №2/9 «О прекращении полномочий главы администрации </w:t>
      </w:r>
      <w:proofErr w:type="spellStart"/>
      <w:r>
        <w:rPr>
          <w:rFonts w:ascii="PT Serif" w:eastAsia="PT Serif" w:hAnsi="PT Serif" w:cs="PT Serif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сельского поселения </w:t>
      </w:r>
      <w:proofErr w:type="spellStart"/>
      <w:r>
        <w:rPr>
          <w:rFonts w:ascii="PT Serif" w:eastAsia="PT Serif" w:hAnsi="PT Serif" w:cs="PT Serif"/>
          <w:sz w:val="24"/>
          <w:szCs w:val="24"/>
        </w:rPr>
        <w:t>Жиле</w:t>
      </w:r>
      <w:r w:rsidR="00E728B9">
        <w:rPr>
          <w:rFonts w:ascii="PT Serif" w:eastAsia="PT Serif" w:hAnsi="PT Serif" w:cs="PT Serif"/>
          <w:sz w:val="24"/>
          <w:szCs w:val="24"/>
        </w:rPr>
        <w:t>нкова</w:t>
      </w:r>
      <w:proofErr w:type="spellEnd"/>
      <w:r w:rsidR="00E728B9">
        <w:rPr>
          <w:rFonts w:ascii="PT Serif" w:eastAsia="PT Serif" w:hAnsi="PT Serif" w:cs="PT Serif"/>
          <w:sz w:val="24"/>
          <w:szCs w:val="24"/>
        </w:rPr>
        <w:t xml:space="preserve"> В.</w:t>
      </w:r>
      <w:proofErr w:type="gramEnd"/>
      <w:r w:rsidR="00E728B9">
        <w:rPr>
          <w:rFonts w:ascii="PT Serif" w:eastAsia="PT Serif" w:hAnsi="PT Serif" w:cs="PT Serif"/>
          <w:sz w:val="24"/>
          <w:szCs w:val="24"/>
        </w:rPr>
        <w:t xml:space="preserve">Л. В связи с окончанием их </w:t>
      </w:r>
      <w:r>
        <w:rPr>
          <w:rFonts w:ascii="PT Serif" w:eastAsia="PT Serif" w:hAnsi="PT Serif" w:cs="PT Serif"/>
          <w:sz w:val="24"/>
          <w:szCs w:val="24"/>
        </w:rPr>
        <w:t>срока»,</w:t>
      </w:r>
      <w:r>
        <w:rPr>
          <w:rFonts w:ascii="PT Serif" w:hAnsi="PT Serif" w:cs="PT Serif"/>
          <w:bCs/>
          <w:color w:val="000000"/>
          <w:sz w:val="24"/>
          <w:szCs w:val="24"/>
        </w:rPr>
        <w:t xml:space="preserve"> </w:t>
      </w:r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земское собрание </w:t>
      </w:r>
      <w:proofErr w:type="spellStart"/>
      <w:r>
        <w:rPr>
          <w:rFonts w:ascii="PT Serif" w:eastAsia="PT Serif" w:hAnsi="PT Serif" w:cs="PT Serif"/>
          <w:bCs/>
          <w:color w:val="000000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сельского поселения </w:t>
      </w:r>
      <w:r>
        <w:rPr>
          <w:rFonts w:ascii="PT Serif" w:eastAsia="PT Serif" w:hAnsi="PT Serif" w:cs="PT Serif"/>
          <w:bCs/>
          <w:color w:val="000000"/>
          <w:sz w:val="24"/>
          <w:szCs w:val="24"/>
        </w:rPr>
        <w:t>муниципального района «</w:t>
      </w:r>
      <w:proofErr w:type="spellStart"/>
      <w:r>
        <w:rPr>
          <w:rFonts w:ascii="PT Serif" w:eastAsia="PT Serif" w:hAnsi="PT Serif" w:cs="PT Serif"/>
          <w:bCs/>
          <w:color w:val="000000"/>
          <w:sz w:val="24"/>
          <w:szCs w:val="24"/>
        </w:rPr>
        <w:t>Чернянский</w:t>
      </w:r>
      <w:proofErr w:type="spellEnd"/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район» Белгородской области </w:t>
      </w:r>
      <w:proofErr w:type="spellStart"/>
      <w:proofErr w:type="gramStart"/>
      <w:r>
        <w:rPr>
          <w:rFonts w:ascii="PT Serif" w:eastAsia="PT Serif" w:hAnsi="PT Serif" w:cs="PT Serif"/>
          <w:b/>
          <w:bCs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PT Serif" w:eastAsia="PT Serif" w:hAnsi="PT Serif" w:cs="PT Serif"/>
          <w:b/>
          <w:bCs/>
          <w:color w:val="000000"/>
          <w:sz w:val="24"/>
          <w:szCs w:val="24"/>
        </w:rPr>
        <w:t xml:space="preserve"> е </w:t>
      </w:r>
      <w:proofErr w:type="spellStart"/>
      <w:r>
        <w:rPr>
          <w:rFonts w:ascii="PT Serif" w:eastAsia="PT Serif" w:hAnsi="PT Serif" w:cs="PT Serif"/>
          <w:b/>
          <w:bCs/>
          <w:color w:val="000000"/>
          <w:sz w:val="24"/>
          <w:szCs w:val="24"/>
        </w:rPr>
        <w:t>ш</w:t>
      </w:r>
      <w:proofErr w:type="spellEnd"/>
      <w:r>
        <w:rPr>
          <w:rFonts w:ascii="PT Serif" w:eastAsia="PT Serif" w:hAnsi="PT Serif" w:cs="PT Serif"/>
          <w:b/>
          <w:bCs/>
          <w:color w:val="000000"/>
          <w:sz w:val="24"/>
          <w:szCs w:val="24"/>
        </w:rPr>
        <w:t xml:space="preserve"> и л о:</w:t>
      </w:r>
    </w:p>
    <w:p w:rsidR="00A145F9" w:rsidRDefault="00A145F9">
      <w:pPr>
        <w:spacing w:after="0" w:line="240" w:lineRule="auto"/>
        <w:jc w:val="both"/>
        <w:rPr>
          <w:rFonts w:ascii="PT Serif" w:hAnsi="PT Serif" w:cs="PT Serif"/>
          <w:b/>
          <w:bCs/>
          <w:color w:val="000000"/>
          <w:sz w:val="24"/>
          <w:szCs w:val="24"/>
        </w:rPr>
      </w:pPr>
    </w:p>
    <w:p w:rsidR="00A145F9" w:rsidRDefault="006C3820">
      <w:pPr>
        <w:spacing w:after="0" w:line="240" w:lineRule="auto"/>
        <w:ind w:firstLine="708"/>
        <w:jc w:val="both"/>
        <w:rPr>
          <w:rFonts w:ascii="PT Serif" w:hAnsi="PT Serif" w:cs="PT Serif"/>
          <w:sz w:val="24"/>
          <w:szCs w:val="24"/>
        </w:rPr>
      </w:pPr>
      <w:r>
        <w:rPr>
          <w:rFonts w:ascii="PT Serif" w:eastAsia="PT Serif" w:hAnsi="PT Serif" w:cs="PT Serif"/>
          <w:sz w:val="24"/>
          <w:szCs w:val="24"/>
        </w:rPr>
        <w:t>1. Объявить повторный конкурс на</w:t>
      </w:r>
      <w:r>
        <w:rPr>
          <w:rFonts w:ascii="PT Serif" w:eastAsia="PT Serif" w:hAnsi="PT Serif" w:cs="PT Serif"/>
          <w:sz w:val="24"/>
          <w:szCs w:val="24"/>
        </w:rPr>
        <w:t xml:space="preserve"> замещение должности главы администрации </w:t>
      </w:r>
      <w:proofErr w:type="spellStart"/>
      <w:r>
        <w:rPr>
          <w:rFonts w:ascii="PT Serif" w:eastAsia="PT Serif" w:hAnsi="PT Serif" w:cs="PT Serif"/>
          <w:bCs/>
          <w:color w:val="000000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сельского поселения </w:t>
      </w:r>
      <w:r>
        <w:rPr>
          <w:rFonts w:ascii="PT Serif" w:eastAsia="PT Serif" w:hAnsi="PT Serif" w:cs="PT Serif"/>
          <w:bCs/>
          <w:color w:val="000000"/>
          <w:sz w:val="24"/>
          <w:szCs w:val="24"/>
        </w:rPr>
        <w:t>муниципального района «</w:t>
      </w:r>
      <w:proofErr w:type="spellStart"/>
      <w:r>
        <w:rPr>
          <w:rFonts w:ascii="PT Serif" w:eastAsia="PT Serif" w:hAnsi="PT Serif" w:cs="PT Serif"/>
          <w:bCs/>
          <w:color w:val="000000"/>
          <w:sz w:val="24"/>
          <w:szCs w:val="24"/>
        </w:rPr>
        <w:t>Чернянский</w:t>
      </w:r>
      <w:proofErr w:type="spellEnd"/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район» Белгородской области </w:t>
      </w:r>
      <w:r>
        <w:rPr>
          <w:rFonts w:ascii="PT Serif" w:eastAsia="PT Serif" w:hAnsi="PT Serif" w:cs="PT Serif"/>
          <w:sz w:val="24"/>
          <w:szCs w:val="24"/>
        </w:rPr>
        <w:t xml:space="preserve">(далее - конкурс на замещение должности главы администрации </w:t>
      </w:r>
      <w:proofErr w:type="spellStart"/>
      <w:r>
        <w:rPr>
          <w:rFonts w:ascii="PT Serif" w:eastAsia="PT Serif" w:hAnsi="PT Serif" w:cs="PT Serif"/>
          <w:bCs/>
          <w:color w:val="000000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PT Serif" w:eastAsia="PT Serif" w:hAnsi="PT Serif" w:cs="PT Serif"/>
          <w:sz w:val="24"/>
          <w:szCs w:val="24"/>
        </w:rPr>
        <w:t>)</w:t>
      </w:r>
      <w:r>
        <w:rPr>
          <w:rFonts w:ascii="PT Serif" w:eastAsia="PT Serif" w:hAnsi="PT Serif" w:cs="PT Serif"/>
          <w:bCs/>
          <w:color w:val="000000"/>
          <w:sz w:val="24"/>
          <w:szCs w:val="24"/>
        </w:rPr>
        <w:t>.</w:t>
      </w:r>
    </w:p>
    <w:p w:rsidR="00A145F9" w:rsidRDefault="006C3820">
      <w:pPr>
        <w:spacing w:after="0" w:line="240" w:lineRule="auto"/>
        <w:ind w:firstLine="708"/>
        <w:jc w:val="both"/>
        <w:rPr>
          <w:rFonts w:ascii="PT Serif" w:hAnsi="PT Serif" w:cs="PT Serif"/>
          <w:sz w:val="24"/>
          <w:szCs w:val="24"/>
        </w:rPr>
      </w:pPr>
      <w:r>
        <w:rPr>
          <w:rFonts w:ascii="PT Serif" w:eastAsia="PT Serif" w:hAnsi="PT Serif" w:cs="PT Serif"/>
          <w:sz w:val="24"/>
          <w:szCs w:val="24"/>
        </w:rPr>
        <w:t xml:space="preserve"> 2. Назначить проведение конкурса на замещение должности главы администрации</w:t>
      </w:r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PT Serif" w:eastAsia="PT Serif" w:hAnsi="PT Serif" w:cs="PT Serif"/>
          <w:bCs/>
          <w:color w:val="000000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сельс</w:t>
      </w:r>
      <w:r>
        <w:rPr>
          <w:rFonts w:ascii="PT Serif" w:eastAsia="PT Serif" w:hAnsi="PT Serif" w:cs="PT Serif"/>
          <w:bCs/>
          <w:color w:val="000000"/>
          <w:sz w:val="24"/>
          <w:szCs w:val="24"/>
        </w:rPr>
        <w:t>кого поселения</w:t>
      </w:r>
      <w:r>
        <w:rPr>
          <w:rFonts w:ascii="PT Serif" w:eastAsia="PT Serif" w:hAnsi="PT Serif" w:cs="PT Serif"/>
          <w:sz w:val="24"/>
          <w:szCs w:val="24"/>
        </w:rPr>
        <w:t xml:space="preserve"> на 10.00 часов 08 декабря  2023 года </w:t>
      </w:r>
      <w:r>
        <w:rPr>
          <w:rFonts w:ascii="PT Serif" w:eastAsia="PT Serif" w:hAnsi="PT Serif" w:cs="PT Serif"/>
          <w:color w:val="000000"/>
          <w:sz w:val="24"/>
          <w:szCs w:val="24"/>
        </w:rPr>
        <w:t xml:space="preserve">адресу: Белгородская область, </w:t>
      </w:r>
      <w:proofErr w:type="spellStart"/>
      <w:r>
        <w:rPr>
          <w:rFonts w:ascii="PT Serif" w:eastAsia="PT Serif" w:hAnsi="PT Serif" w:cs="PT Serif"/>
          <w:color w:val="000000"/>
          <w:sz w:val="24"/>
          <w:szCs w:val="24"/>
        </w:rPr>
        <w:t>Чернянский</w:t>
      </w:r>
      <w:proofErr w:type="spellEnd"/>
      <w:r>
        <w:rPr>
          <w:rFonts w:ascii="PT Serif" w:eastAsia="PT Serif" w:hAnsi="PT Serif" w:cs="PT Serif"/>
          <w:color w:val="000000"/>
          <w:sz w:val="24"/>
          <w:szCs w:val="24"/>
        </w:rPr>
        <w:t xml:space="preserve"> район, </w:t>
      </w:r>
      <w:proofErr w:type="gramStart"/>
      <w:r>
        <w:rPr>
          <w:rFonts w:ascii="PT Serif" w:eastAsia="PT Serif" w:hAnsi="PT Serif" w:cs="PT Serif"/>
          <w:color w:val="000000"/>
          <w:sz w:val="24"/>
          <w:szCs w:val="24"/>
        </w:rPr>
        <w:t>с</w:t>
      </w:r>
      <w:proofErr w:type="gramEnd"/>
      <w:r>
        <w:rPr>
          <w:rFonts w:ascii="PT Serif" w:eastAsia="PT Serif" w:hAnsi="PT Serif" w:cs="PT Serif"/>
          <w:color w:val="000000"/>
          <w:sz w:val="24"/>
          <w:szCs w:val="24"/>
        </w:rPr>
        <w:t>. Волоконовка, пл. Покровская, д. 1.</w:t>
      </w:r>
    </w:p>
    <w:p w:rsidR="00A145F9" w:rsidRDefault="006C3820">
      <w:pPr>
        <w:spacing w:after="0" w:line="240" w:lineRule="auto"/>
        <w:ind w:firstLine="708"/>
        <w:jc w:val="both"/>
        <w:rPr>
          <w:rFonts w:ascii="PT Serif" w:hAnsi="PT Serif" w:cs="PT Serif"/>
          <w:sz w:val="24"/>
          <w:szCs w:val="24"/>
        </w:rPr>
      </w:pPr>
      <w:r>
        <w:rPr>
          <w:rFonts w:ascii="PT Serif" w:eastAsia="PT Serif" w:hAnsi="PT Serif" w:cs="PT Serif"/>
          <w:sz w:val="24"/>
          <w:szCs w:val="24"/>
        </w:rPr>
        <w:t xml:space="preserve"> 3. </w:t>
      </w:r>
      <w:proofErr w:type="gramStart"/>
      <w:r>
        <w:rPr>
          <w:rFonts w:ascii="PT Serif" w:eastAsia="PT Serif" w:hAnsi="PT Serif" w:cs="PT Serif"/>
          <w:sz w:val="24"/>
          <w:szCs w:val="24"/>
        </w:rPr>
        <w:t>Определить, что конкурс на замещение должности главы</w:t>
      </w:r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администрации </w:t>
      </w:r>
      <w:proofErr w:type="spellStart"/>
      <w:r>
        <w:rPr>
          <w:rFonts w:ascii="PT Serif" w:eastAsia="PT Serif" w:hAnsi="PT Serif" w:cs="PT Serif"/>
          <w:bCs/>
          <w:color w:val="000000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сельского поселе</w:t>
      </w:r>
      <w:r>
        <w:rPr>
          <w:rFonts w:ascii="PT Serif" w:eastAsia="PT Serif" w:hAnsi="PT Serif" w:cs="PT Serif"/>
          <w:bCs/>
          <w:color w:val="000000"/>
          <w:sz w:val="24"/>
          <w:szCs w:val="24"/>
        </w:rPr>
        <w:t>ния</w:t>
      </w:r>
      <w:r>
        <w:rPr>
          <w:rFonts w:ascii="PT Serif" w:eastAsia="PT Serif" w:hAnsi="PT Serif" w:cs="PT Serif"/>
          <w:sz w:val="24"/>
          <w:szCs w:val="24"/>
        </w:rPr>
        <w:t xml:space="preserve"> проводится в</w:t>
      </w:r>
      <w:r>
        <w:rPr>
          <w:rFonts w:ascii="PT Serif" w:eastAsia="PT Serif" w:hAnsi="PT Serif" w:cs="PT Serif"/>
          <w:sz w:val="24"/>
          <w:szCs w:val="24"/>
        </w:rPr>
        <w:t xml:space="preserve"> порядке, установл</w:t>
      </w:r>
      <w:r>
        <w:rPr>
          <w:rFonts w:ascii="PT Serif" w:eastAsia="PT Serif" w:hAnsi="PT Serif" w:cs="PT Serif"/>
          <w:sz w:val="24"/>
          <w:szCs w:val="24"/>
        </w:rPr>
        <w:t>енном решением</w:t>
      </w:r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Земского собрания </w:t>
      </w:r>
      <w:proofErr w:type="spellStart"/>
      <w:r>
        <w:rPr>
          <w:rFonts w:ascii="PT Serif" w:eastAsia="PT Serif" w:hAnsi="PT Serif" w:cs="PT Serif"/>
          <w:bCs/>
          <w:color w:val="000000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rFonts w:ascii="PT Serif" w:eastAsia="PT Serif" w:hAnsi="PT Serif" w:cs="PT Serif"/>
          <w:bCs/>
          <w:color w:val="000000"/>
          <w:sz w:val="24"/>
          <w:szCs w:val="24"/>
        </w:rPr>
        <w:t>Чернянский</w:t>
      </w:r>
      <w:proofErr w:type="spellEnd"/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район» Белгородской области </w:t>
      </w:r>
      <w:r>
        <w:rPr>
          <w:rFonts w:ascii="PT Serif" w:eastAsia="PT Serif" w:hAnsi="PT Serif" w:cs="PT Serif"/>
          <w:sz w:val="24"/>
          <w:szCs w:val="24"/>
        </w:rPr>
        <w:t>от 28.03.2018 г. №58/161 «О Порядке проведения конкурса на замещение должности главы администрации</w:t>
      </w:r>
      <w:r>
        <w:rPr>
          <w:rFonts w:ascii="PT Serif" w:eastAsia="PT Serif" w:hAnsi="PT Serif" w:cs="PT Serif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PT Serif" w:eastAsia="PT Serif" w:hAnsi="PT Serif" w:cs="PT Serif"/>
          <w:bCs/>
          <w:color w:val="000000"/>
          <w:sz w:val="24"/>
          <w:szCs w:val="24"/>
        </w:rPr>
        <w:t>Волоконов</w:t>
      </w:r>
      <w:r>
        <w:rPr>
          <w:rFonts w:ascii="PT Serif" w:eastAsia="PT Serif" w:hAnsi="PT Serif" w:cs="PT Serif"/>
          <w:bCs/>
          <w:color w:val="000000"/>
          <w:sz w:val="24"/>
          <w:szCs w:val="24"/>
        </w:rPr>
        <w:t>ского</w:t>
      </w:r>
      <w:proofErr w:type="spellEnd"/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rFonts w:ascii="PT Serif" w:eastAsia="PT Serif" w:hAnsi="PT Serif" w:cs="PT Serif"/>
          <w:bCs/>
          <w:color w:val="000000"/>
          <w:sz w:val="24"/>
          <w:szCs w:val="24"/>
        </w:rPr>
        <w:t>Чернянский</w:t>
      </w:r>
      <w:proofErr w:type="spellEnd"/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район» Белгородской области </w:t>
      </w:r>
      <w:r>
        <w:rPr>
          <w:rFonts w:ascii="PT Serif" w:eastAsia="PT Serif" w:hAnsi="PT Serif" w:cs="PT Serif"/>
          <w:bCs/>
          <w:color w:val="000000"/>
          <w:sz w:val="24"/>
          <w:szCs w:val="24"/>
        </w:rPr>
        <w:lastRenderedPageBreak/>
        <w:t xml:space="preserve">и </w:t>
      </w:r>
      <w:r>
        <w:rPr>
          <w:rFonts w:ascii="PT Serif" w:eastAsia="PT Serif" w:hAnsi="PT Serif" w:cs="PT Serif"/>
          <w:sz w:val="24"/>
          <w:szCs w:val="24"/>
        </w:rPr>
        <w:t xml:space="preserve">утверждении проекта контракта главы администрации </w:t>
      </w:r>
      <w:proofErr w:type="spellStart"/>
      <w:r>
        <w:rPr>
          <w:rFonts w:ascii="PT Serif" w:eastAsia="PT Serif" w:hAnsi="PT Serif" w:cs="PT Serif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сельского поселения»</w:t>
      </w:r>
      <w:r>
        <w:rPr>
          <w:rFonts w:ascii="PT Serif" w:eastAsia="PT Serif" w:hAnsi="PT Serif" w:cs="PT Serif"/>
          <w:bCs/>
          <w:color w:val="000000"/>
          <w:sz w:val="24"/>
          <w:szCs w:val="24"/>
        </w:rPr>
        <w:t xml:space="preserve"> </w:t>
      </w:r>
      <w:r>
        <w:rPr>
          <w:rFonts w:ascii="PT Serif" w:eastAsia="PT Serif" w:hAnsi="PT Serif" w:cs="PT Serif"/>
          <w:sz w:val="24"/>
          <w:szCs w:val="24"/>
        </w:rPr>
        <w:t>.</w:t>
      </w:r>
      <w:proofErr w:type="gramEnd"/>
    </w:p>
    <w:p w:rsidR="00A145F9" w:rsidRDefault="006C3820">
      <w:pPr>
        <w:spacing w:after="0" w:line="240" w:lineRule="auto"/>
        <w:ind w:firstLine="708"/>
        <w:jc w:val="both"/>
        <w:rPr>
          <w:rFonts w:ascii="PT Serif" w:eastAsia="PT Serif" w:hAnsi="PT Serif" w:cs="PT Serif"/>
          <w:color w:val="000000"/>
          <w:sz w:val="24"/>
          <w:szCs w:val="24"/>
        </w:rPr>
      </w:pPr>
      <w:r>
        <w:rPr>
          <w:rFonts w:ascii="PT Serif" w:eastAsia="PT Serif" w:hAnsi="PT Serif" w:cs="PT Serif"/>
          <w:sz w:val="24"/>
          <w:szCs w:val="24"/>
        </w:rPr>
        <w:t xml:space="preserve">4. </w:t>
      </w:r>
      <w:proofErr w:type="gramStart"/>
      <w:r>
        <w:rPr>
          <w:rFonts w:ascii="PT Serif" w:eastAsia="PT Serif" w:hAnsi="PT Serif" w:cs="PT Serif"/>
          <w:color w:val="000000"/>
          <w:sz w:val="24"/>
          <w:szCs w:val="24"/>
        </w:rPr>
        <w:t>Определить, что предложения по кандидатурам в состав конкурсной ком</w:t>
      </w:r>
      <w:r>
        <w:rPr>
          <w:rFonts w:ascii="PT Serif" w:eastAsia="PT Serif" w:hAnsi="PT Serif" w:cs="PT Serif"/>
          <w:color w:val="000000"/>
          <w:sz w:val="24"/>
          <w:szCs w:val="24"/>
        </w:rPr>
        <w:t xml:space="preserve">иссии по проведению конкурса на замещение должности главы администрации </w:t>
      </w:r>
      <w:proofErr w:type="spellStart"/>
      <w:r>
        <w:rPr>
          <w:rFonts w:ascii="PT Serif" w:eastAsia="PT Serif" w:hAnsi="PT Serif" w:cs="PT Serif"/>
          <w:color w:val="000000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color w:val="000000"/>
          <w:sz w:val="24"/>
          <w:szCs w:val="24"/>
        </w:rPr>
        <w:t xml:space="preserve"> сельского поселения принимаются с 11.10.2023 года по 18.10.2023 года (включительно), с понедельника по пятницу, с 8.00 часов до 17.00 часов, исключая время с 12.00 часов</w:t>
      </w:r>
      <w:r>
        <w:rPr>
          <w:rFonts w:ascii="PT Serif" w:eastAsia="PT Serif" w:hAnsi="PT Serif" w:cs="PT Serif"/>
          <w:color w:val="000000"/>
          <w:sz w:val="24"/>
          <w:szCs w:val="24"/>
        </w:rPr>
        <w:t xml:space="preserve"> до 13.45 часов</w:t>
      </w:r>
      <w:r>
        <w:rPr>
          <w:rFonts w:ascii="PT Serif" w:eastAsia="PT Serif" w:hAnsi="PT Serif" w:cs="PT Serif"/>
          <w:sz w:val="24"/>
          <w:szCs w:val="24"/>
        </w:rPr>
        <w:t xml:space="preserve"> (время перерыва)</w:t>
      </w:r>
      <w:r>
        <w:rPr>
          <w:rFonts w:ascii="PT Serif" w:eastAsia="PT Serif" w:hAnsi="PT Serif" w:cs="PT Serif"/>
          <w:color w:val="000000"/>
          <w:sz w:val="24"/>
          <w:szCs w:val="24"/>
        </w:rPr>
        <w:t xml:space="preserve">, по адресу: </w:t>
      </w:r>
      <w:r>
        <w:rPr>
          <w:rFonts w:ascii="PT Serif" w:eastAsia="PT Serif" w:hAnsi="PT Serif" w:cs="PT Serif"/>
          <w:sz w:val="24"/>
          <w:szCs w:val="24"/>
        </w:rPr>
        <w:t xml:space="preserve">309596, Белгородская область, </w:t>
      </w:r>
      <w:proofErr w:type="spellStart"/>
      <w:r>
        <w:rPr>
          <w:rFonts w:ascii="PT Serif" w:eastAsia="PT Serif" w:hAnsi="PT Serif" w:cs="PT Serif"/>
          <w:sz w:val="24"/>
          <w:szCs w:val="24"/>
        </w:rPr>
        <w:t>Чернянский</w:t>
      </w:r>
      <w:proofErr w:type="spellEnd"/>
      <w:r>
        <w:rPr>
          <w:rFonts w:ascii="PT Serif" w:eastAsia="PT Serif" w:hAnsi="PT Serif" w:cs="PT Serif"/>
          <w:sz w:val="24"/>
          <w:szCs w:val="24"/>
        </w:rPr>
        <w:t xml:space="preserve"> район, с. Волоконовка, пл. Покровская, д</w:t>
      </w:r>
      <w:proofErr w:type="gramEnd"/>
      <w:r>
        <w:rPr>
          <w:rFonts w:ascii="PT Serif" w:eastAsia="PT Serif" w:hAnsi="PT Serif" w:cs="PT Serif"/>
          <w:sz w:val="24"/>
          <w:szCs w:val="24"/>
        </w:rPr>
        <w:t>. 1.</w:t>
      </w:r>
    </w:p>
    <w:p w:rsidR="00A145F9" w:rsidRDefault="006C3820">
      <w:pPr>
        <w:spacing w:after="0" w:line="240" w:lineRule="auto"/>
        <w:ind w:firstLine="708"/>
        <w:jc w:val="both"/>
        <w:rPr>
          <w:rFonts w:ascii="PT Serif" w:hAnsi="PT Serif" w:cs="PT Serif"/>
          <w:sz w:val="24"/>
          <w:szCs w:val="24"/>
        </w:rPr>
      </w:pPr>
      <w:r>
        <w:rPr>
          <w:rFonts w:ascii="PT Serif" w:eastAsia="PT Serif" w:hAnsi="PT Serif" w:cs="PT Serif"/>
          <w:sz w:val="24"/>
          <w:szCs w:val="24"/>
        </w:rPr>
        <w:t xml:space="preserve"> 5. </w:t>
      </w:r>
      <w:r>
        <w:rPr>
          <w:rFonts w:ascii="PT Serif" w:eastAsia="PT Serif" w:hAnsi="PT Serif" w:cs="PT Serif"/>
          <w:color w:val="000000"/>
          <w:sz w:val="24"/>
          <w:szCs w:val="24"/>
        </w:rPr>
        <w:t xml:space="preserve">Установить, что документы для участия в конкурсе на замещение должности главы администрации </w:t>
      </w:r>
      <w:proofErr w:type="spellStart"/>
      <w:r>
        <w:rPr>
          <w:rFonts w:ascii="PT Serif" w:eastAsia="PT Serif" w:hAnsi="PT Serif" w:cs="PT Serif"/>
          <w:color w:val="000000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color w:val="000000"/>
          <w:sz w:val="24"/>
          <w:szCs w:val="24"/>
        </w:rPr>
        <w:t xml:space="preserve"> сельского посе</w:t>
      </w:r>
      <w:r>
        <w:rPr>
          <w:rFonts w:ascii="PT Serif" w:eastAsia="PT Serif" w:hAnsi="PT Serif" w:cs="PT Serif"/>
          <w:color w:val="000000"/>
          <w:sz w:val="24"/>
          <w:szCs w:val="24"/>
        </w:rPr>
        <w:t xml:space="preserve">ления представляются в конкурсную комиссию с 20.10.2023 года по 21.11.2023 года (включительно). </w:t>
      </w:r>
    </w:p>
    <w:p w:rsidR="00A145F9" w:rsidRDefault="006C3820">
      <w:pPr>
        <w:spacing w:after="0" w:line="240" w:lineRule="auto"/>
        <w:ind w:firstLine="708"/>
        <w:jc w:val="both"/>
        <w:rPr>
          <w:rFonts w:ascii="PT Serif" w:hAnsi="PT Serif" w:cs="PT Serif"/>
          <w:color w:val="000000"/>
          <w:sz w:val="24"/>
          <w:szCs w:val="24"/>
        </w:rPr>
      </w:pPr>
      <w:r>
        <w:rPr>
          <w:rFonts w:ascii="PT Serif" w:eastAsia="PT Serif" w:hAnsi="PT Serif" w:cs="PT Serif"/>
          <w:color w:val="000000"/>
          <w:sz w:val="24"/>
          <w:szCs w:val="24"/>
        </w:rPr>
        <w:t xml:space="preserve">6. Обнародовать настоящее решение в порядке, предусмотренном    Уставом </w:t>
      </w:r>
      <w:proofErr w:type="spellStart"/>
      <w:r>
        <w:rPr>
          <w:rFonts w:ascii="PT Serif" w:eastAsia="PT Serif" w:hAnsi="PT Serif" w:cs="PT Serif"/>
          <w:color w:val="000000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color w:val="000000"/>
          <w:sz w:val="24"/>
          <w:szCs w:val="24"/>
        </w:rPr>
        <w:t xml:space="preserve"> сельского поселения и разместить на официальном сайте органов местного с</w:t>
      </w:r>
      <w:r>
        <w:rPr>
          <w:rFonts w:ascii="PT Serif" w:eastAsia="PT Serif" w:hAnsi="PT Serif" w:cs="PT Serif"/>
          <w:color w:val="000000"/>
          <w:sz w:val="24"/>
          <w:szCs w:val="24"/>
        </w:rPr>
        <w:t xml:space="preserve">амоуправления </w:t>
      </w:r>
      <w:proofErr w:type="spellStart"/>
      <w:r>
        <w:rPr>
          <w:rFonts w:ascii="PT Serif" w:eastAsia="PT Serif" w:hAnsi="PT Serif" w:cs="PT Serif"/>
          <w:color w:val="000000"/>
          <w:sz w:val="24"/>
          <w:szCs w:val="24"/>
        </w:rPr>
        <w:t>Волоконовского</w:t>
      </w:r>
      <w:proofErr w:type="spellEnd"/>
      <w:r>
        <w:rPr>
          <w:rFonts w:ascii="PT Serif" w:eastAsia="PT Serif" w:hAnsi="PT Serif" w:cs="PT Serif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PT Serif" w:eastAsia="PT Serif" w:hAnsi="PT Serif" w:cs="PT Serif"/>
          <w:color w:val="000000"/>
          <w:sz w:val="24"/>
          <w:szCs w:val="24"/>
        </w:rPr>
        <w:t>Чернянского</w:t>
      </w:r>
      <w:proofErr w:type="spellEnd"/>
      <w:r>
        <w:rPr>
          <w:rFonts w:ascii="PT Serif" w:eastAsia="PT Serif" w:hAnsi="PT Serif" w:cs="PT Serif"/>
          <w:color w:val="000000"/>
          <w:sz w:val="24"/>
          <w:szCs w:val="24"/>
        </w:rPr>
        <w:t xml:space="preserve"> ра</w:t>
      </w:r>
      <w:r>
        <w:rPr>
          <w:rFonts w:ascii="PT Serif" w:eastAsia="PT Serif" w:hAnsi="PT Serif" w:cs="PT Serif"/>
          <w:color w:val="000000"/>
          <w:sz w:val="24"/>
          <w:szCs w:val="24"/>
        </w:rPr>
        <w:t xml:space="preserve">йона Белгородской области в сети Интернет (адрес </w:t>
      </w:r>
      <w:proofErr w:type="spellStart"/>
      <w:r>
        <w:rPr>
          <w:rFonts w:ascii="PT Serif" w:eastAsia="PT Serif" w:hAnsi="PT Serif" w:cs="PT Serif"/>
          <w:color w:val="000000"/>
          <w:sz w:val="24"/>
          <w:szCs w:val="24"/>
        </w:rPr>
        <w:t>сайта:http</w:t>
      </w:r>
      <w:proofErr w:type="spellEnd"/>
      <w:r>
        <w:rPr>
          <w:rFonts w:ascii="PT Serif" w:eastAsia="PT Serif" w:hAnsi="PT Serif" w:cs="PT Serif"/>
          <w:color w:val="000000"/>
          <w:sz w:val="24"/>
          <w:szCs w:val="24"/>
        </w:rPr>
        <w:t xml:space="preserve">:// </w:t>
      </w:r>
      <w:hyperlink r:id="rId9" w:tooltip="https://volokonovka-r31.gosweb.gosuslugi.ru/" w:history="1">
        <w:r>
          <w:rPr>
            <w:rStyle w:val="ab"/>
            <w:rFonts w:ascii="PT Serif" w:eastAsia="PT Serif" w:hAnsi="PT Serif" w:cs="PT Serif"/>
            <w:color w:val="000000"/>
            <w:sz w:val="24"/>
            <w:szCs w:val="24"/>
            <w:u w:val="none"/>
          </w:rPr>
          <w:t>volokonovka-r31.gosweb.gosuslugi.ru</w:t>
        </w:r>
      </w:hyperlink>
      <w:r>
        <w:rPr>
          <w:rFonts w:ascii="PT Serif" w:eastAsia="PT Serif" w:hAnsi="PT Serif" w:cs="PT Serif"/>
          <w:color w:val="000000"/>
          <w:sz w:val="24"/>
          <w:szCs w:val="24"/>
        </w:rPr>
        <w:t>).</w:t>
      </w:r>
    </w:p>
    <w:p w:rsidR="00A145F9" w:rsidRDefault="006C3820">
      <w:pPr>
        <w:spacing w:after="0" w:line="240" w:lineRule="auto"/>
        <w:ind w:firstLine="709"/>
        <w:jc w:val="both"/>
        <w:rPr>
          <w:rFonts w:ascii="PT Serif" w:hAnsi="PT Serif" w:cs="PT Serif"/>
          <w:sz w:val="24"/>
          <w:szCs w:val="24"/>
        </w:rPr>
      </w:pPr>
      <w:r>
        <w:rPr>
          <w:rFonts w:ascii="PT Serif" w:eastAsia="PT Serif" w:hAnsi="PT Serif" w:cs="PT Serif"/>
          <w:color w:val="000000"/>
          <w:sz w:val="24"/>
          <w:szCs w:val="24"/>
        </w:rPr>
        <w:t>7. Ввести в действие настоящее решение со дня его официального обнародования.</w:t>
      </w:r>
    </w:p>
    <w:p w:rsidR="00A145F9" w:rsidRDefault="006C3820">
      <w:pPr>
        <w:spacing w:after="0" w:line="240" w:lineRule="auto"/>
        <w:ind w:firstLine="709"/>
        <w:jc w:val="both"/>
        <w:rPr>
          <w:rFonts w:ascii="PT Serif" w:hAnsi="PT Serif" w:cs="PT Serif"/>
          <w:sz w:val="24"/>
          <w:szCs w:val="24"/>
        </w:rPr>
      </w:pPr>
      <w:r>
        <w:rPr>
          <w:rFonts w:ascii="PT Serif" w:eastAsia="PT Serif" w:hAnsi="PT Serif" w:cs="PT Serif"/>
          <w:color w:val="000000"/>
          <w:sz w:val="24"/>
          <w:szCs w:val="24"/>
        </w:rPr>
        <w:t xml:space="preserve">8. </w:t>
      </w:r>
      <w:proofErr w:type="gramStart"/>
      <w:r>
        <w:rPr>
          <w:rFonts w:ascii="PT Serif" w:eastAsia="PT Serif" w:hAnsi="PT Serif" w:cs="PT Serif"/>
          <w:color w:val="000000"/>
          <w:sz w:val="24"/>
          <w:szCs w:val="24"/>
        </w:rPr>
        <w:t>Контроль за</w:t>
      </w:r>
      <w:proofErr w:type="gramEnd"/>
      <w:r>
        <w:rPr>
          <w:rFonts w:ascii="PT Serif" w:eastAsia="PT Serif" w:hAnsi="PT Serif" w:cs="PT Serif"/>
          <w:color w:val="000000"/>
          <w:sz w:val="24"/>
          <w:szCs w:val="24"/>
        </w:rPr>
        <w:t xml:space="preserve"> выполнением настоящего решения оставляю за собой.</w:t>
      </w:r>
    </w:p>
    <w:p w:rsidR="00A145F9" w:rsidRDefault="00A145F9">
      <w:pPr>
        <w:spacing w:after="0" w:line="240" w:lineRule="auto"/>
        <w:ind w:firstLine="709"/>
        <w:jc w:val="both"/>
        <w:rPr>
          <w:rFonts w:ascii="PT Serif" w:hAnsi="PT Serif" w:cs="PT Serif"/>
          <w:color w:val="000000"/>
          <w:sz w:val="24"/>
          <w:szCs w:val="24"/>
        </w:rPr>
      </w:pPr>
    </w:p>
    <w:p w:rsidR="00A145F9" w:rsidRDefault="00A145F9">
      <w:pPr>
        <w:spacing w:after="0" w:line="240" w:lineRule="auto"/>
        <w:ind w:firstLine="709"/>
        <w:jc w:val="both"/>
        <w:rPr>
          <w:rFonts w:ascii="PT Serif" w:hAnsi="PT Serif" w:cs="PT Serif"/>
          <w:color w:val="000000"/>
          <w:sz w:val="24"/>
          <w:szCs w:val="24"/>
        </w:rPr>
      </w:pPr>
    </w:p>
    <w:p w:rsidR="00A145F9" w:rsidRDefault="00A145F9">
      <w:pPr>
        <w:spacing w:after="0" w:line="240" w:lineRule="auto"/>
        <w:ind w:firstLine="709"/>
        <w:jc w:val="both"/>
        <w:rPr>
          <w:rFonts w:ascii="PT Serif" w:hAnsi="PT Serif" w:cs="PT Serif"/>
          <w:color w:val="000000"/>
          <w:sz w:val="24"/>
          <w:szCs w:val="24"/>
        </w:rPr>
      </w:pPr>
    </w:p>
    <w:p w:rsidR="00A145F9" w:rsidRDefault="006C3820">
      <w:pPr>
        <w:spacing w:after="0" w:line="240" w:lineRule="auto"/>
        <w:jc w:val="both"/>
        <w:rPr>
          <w:rFonts w:ascii="PT Serif" w:hAnsi="PT Serif" w:cs="PT Serif"/>
          <w:b/>
          <w:bCs/>
          <w:color w:val="000000"/>
          <w:sz w:val="24"/>
          <w:szCs w:val="24"/>
        </w:rPr>
      </w:pPr>
      <w:r>
        <w:rPr>
          <w:rFonts w:ascii="PT Serif" w:eastAsia="PT Serif" w:hAnsi="PT Serif" w:cs="PT Serif"/>
          <w:b/>
          <w:bCs/>
          <w:color w:val="000000"/>
          <w:sz w:val="24"/>
          <w:szCs w:val="24"/>
        </w:rPr>
        <w:t xml:space="preserve">Глава </w:t>
      </w:r>
      <w:proofErr w:type="spellStart"/>
      <w:r>
        <w:rPr>
          <w:rFonts w:ascii="PT Serif" w:eastAsia="PT Serif" w:hAnsi="PT Serif" w:cs="PT Serif"/>
          <w:b/>
          <w:bCs/>
          <w:color w:val="000000"/>
          <w:sz w:val="24"/>
          <w:szCs w:val="24"/>
        </w:rPr>
        <w:t>Волоконовского</w:t>
      </w:r>
      <w:proofErr w:type="spellEnd"/>
    </w:p>
    <w:p w:rsidR="00A145F9" w:rsidRDefault="006C3820">
      <w:pPr>
        <w:spacing w:after="0" w:line="240" w:lineRule="auto"/>
        <w:jc w:val="both"/>
        <w:rPr>
          <w:rFonts w:ascii="PT Serif" w:hAnsi="PT Serif" w:cs="PT Serif"/>
          <w:b/>
          <w:color w:val="000000"/>
          <w:sz w:val="24"/>
          <w:szCs w:val="24"/>
        </w:rPr>
      </w:pPr>
      <w:r>
        <w:rPr>
          <w:rFonts w:ascii="PT Serif" w:eastAsia="PT Serif" w:hAnsi="PT Serif" w:cs="PT Serif"/>
          <w:b/>
          <w:color w:val="000000"/>
          <w:sz w:val="24"/>
          <w:szCs w:val="24"/>
        </w:rPr>
        <w:t xml:space="preserve">сельского поселения                                </w:t>
      </w:r>
      <w:r>
        <w:rPr>
          <w:rFonts w:ascii="PT Serif" w:eastAsia="PT Serif" w:hAnsi="PT Serif" w:cs="PT Serif"/>
          <w:b/>
          <w:color w:val="000000"/>
          <w:sz w:val="24"/>
          <w:szCs w:val="24"/>
        </w:rPr>
        <w:t xml:space="preserve">                                               Н.В.Нечаева</w:t>
      </w:r>
    </w:p>
    <w:p w:rsidR="00A145F9" w:rsidRDefault="00A145F9">
      <w:pPr>
        <w:spacing w:after="0" w:line="240" w:lineRule="auto"/>
        <w:jc w:val="both"/>
        <w:rPr>
          <w:rFonts w:ascii="PT Serif" w:hAnsi="PT Serif" w:cs="PT Serif"/>
          <w:b/>
          <w:sz w:val="24"/>
          <w:szCs w:val="24"/>
        </w:rPr>
      </w:pPr>
    </w:p>
    <w:p w:rsidR="00A145F9" w:rsidRDefault="00A145F9">
      <w:pPr>
        <w:spacing w:after="0" w:line="240" w:lineRule="auto"/>
        <w:jc w:val="both"/>
        <w:rPr>
          <w:rFonts w:ascii="PT Serif" w:hAnsi="PT Serif" w:cs="PT Serif"/>
          <w:b/>
          <w:sz w:val="24"/>
          <w:szCs w:val="24"/>
        </w:rPr>
      </w:pPr>
    </w:p>
    <w:p w:rsidR="00A145F9" w:rsidRDefault="00A145F9">
      <w:pPr>
        <w:spacing w:after="0" w:line="240" w:lineRule="auto"/>
        <w:jc w:val="both"/>
        <w:rPr>
          <w:rFonts w:ascii="PT Serif" w:hAnsi="PT Serif" w:cs="PT Serif"/>
          <w:b/>
          <w:sz w:val="24"/>
          <w:szCs w:val="24"/>
        </w:rPr>
      </w:pPr>
    </w:p>
    <w:p w:rsidR="00A145F9" w:rsidRDefault="00A14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5F9" w:rsidRDefault="00A14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45F9" w:rsidRDefault="00A14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45F9" w:rsidRDefault="00A14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45F9" w:rsidRDefault="00A14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45F9" w:rsidRDefault="00A14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45F9" w:rsidRDefault="00A14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A145F9" w:rsidSect="00A145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820" w:rsidRDefault="006C3820">
      <w:pPr>
        <w:spacing w:after="0" w:line="240" w:lineRule="auto"/>
      </w:pPr>
      <w:r>
        <w:separator/>
      </w:r>
    </w:p>
  </w:endnote>
  <w:endnote w:type="continuationSeparator" w:id="0">
    <w:p w:rsidR="006C3820" w:rsidRDefault="006C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820" w:rsidRDefault="006C3820">
      <w:pPr>
        <w:spacing w:after="0" w:line="240" w:lineRule="auto"/>
      </w:pPr>
      <w:r>
        <w:separator/>
      </w:r>
    </w:p>
  </w:footnote>
  <w:footnote w:type="continuationSeparator" w:id="0">
    <w:p w:rsidR="006C3820" w:rsidRDefault="006C3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735"/>
    <w:multiLevelType w:val="hybridMultilevel"/>
    <w:tmpl w:val="41E2F25A"/>
    <w:lvl w:ilvl="0" w:tplc="17C67836">
      <w:start w:val="2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3392E6C8">
      <w:start w:val="1"/>
      <w:numFmt w:val="lowerLetter"/>
      <w:lvlText w:val="%2."/>
      <w:lvlJc w:val="left"/>
      <w:pPr>
        <w:ind w:left="1789" w:hanging="360"/>
      </w:pPr>
    </w:lvl>
    <w:lvl w:ilvl="2" w:tplc="34760B60">
      <w:start w:val="1"/>
      <w:numFmt w:val="lowerRoman"/>
      <w:lvlText w:val="%3."/>
      <w:lvlJc w:val="right"/>
      <w:pPr>
        <w:ind w:left="2509" w:hanging="180"/>
      </w:pPr>
    </w:lvl>
    <w:lvl w:ilvl="3" w:tplc="AE823F3A">
      <w:start w:val="1"/>
      <w:numFmt w:val="decimal"/>
      <w:lvlText w:val="%4."/>
      <w:lvlJc w:val="left"/>
      <w:pPr>
        <w:ind w:left="3229" w:hanging="360"/>
      </w:pPr>
    </w:lvl>
    <w:lvl w:ilvl="4" w:tplc="EFC282AE">
      <w:start w:val="1"/>
      <w:numFmt w:val="lowerLetter"/>
      <w:lvlText w:val="%5."/>
      <w:lvlJc w:val="left"/>
      <w:pPr>
        <w:ind w:left="3949" w:hanging="360"/>
      </w:pPr>
    </w:lvl>
    <w:lvl w:ilvl="5" w:tplc="C8BC8478">
      <w:start w:val="1"/>
      <w:numFmt w:val="lowerRoman"/>
      <w:lvlText w:val="%6."/>
      <w:lvlJc w:val="right"/>
      <w:pPr>
        <w:ind w:left="4669" w:hanging="180"/>
      </w:pPr>
    </w:lvl>
    <w:lvl w:ilvl="6" w:tplc="594873FC">
      <w:start w:val="1"/>
      <w:numFmt w:val="decimal"/>
      <w:lvlText w:val="%7."/>
      <w:lvlJc w:val="left"/>
      <w:pPr>
        <w:ind w:left="5389" w:hanging="360"/>
      </w:pPr>
    </w:lvl>
    <w:lvl w:ilvl="7" w:tplc="0794F2E6">
      <w:start w:val="1"/>
      <w:numFmt w:val="lowerLetter"/>
      <w:lvlText w:val="%8."/>
      <w:lvlJc w:val="left"/>
      <w:pPr>
        <w:ind w:left="6109" w:hanging="360"/>
      </w:pPr>
    </w:lvl>
    <w:lvl w:ilvl="8" w:tplc="1AE4E02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4F76B9"/>
    <w:multiLevelType w:val="hybridMultilevel"/>
    <w:tmpl w:val="32B6C1E0"/>
    <w:lvl w:ilvl="0" w:tplc="58E0F6C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E42AE16A">
      <w:start w:val="1"/>
      <w:numFmt w:val="lowerLetter"/>
      <w:lvlText w:val="%2."/>
      <w:lvlJc w:val="left"/>
      <w:pPr>
        <w:ind w:left="1789" w:hanging="360"/>
      </w:pPr>
    </w:lvl>
    <w:lvl w:ilvl="2" w:tplc="2E002250">
      <w:start w:val="1"/>
      <w:numFmt w:val="lowerRoman"/>
      <w:lvlText w:val="%3."/>
      <w:lvlJc w:val="right"/>
      <w:pPr>
        <w:ind w:left="2509" w:hanging="180"/>
      </w:pPr>
    </w:lvl>
    <w:lvl w:ilvl="3" w:tplc="D88ABB06">
      <w:start w:val="1"/>
      <w:numFmt w:val="decimal"/>
      <w:lvlText w:val="%4."/>
      <w:lvlJc w:val="left"/>
      <w:pPr>
        <w:ind w:left="3229" w:hanging="360"/>
      </w:pPr>
    </w:lvl>
    <w:lvl w:ilvl="4" w:tplc="8DE62D84">
      <w:start w:val="1"/>
      <w:numFmt w:val="lowerLetter"/>
      <w:lvlText w:val="%5."/>
      <w:lvlJc w:val="left"/>
      <w:pPr>
        <w:ind w:left="3949" w:hanging="360"/>
      </w:pPr>
    </w:lvl>
    <w:lvl w:ilvl="5" w:tplc="722459A4">
      <w:start w:val="1"/>
      <w:numFmt w:val="lowerRoman"/>
      <w:lvlText w:val="%6."/>
      <w:lvlJc w:val="right"/>
      <w:pPr>
        <w:ind w:left="4669" w:hanging="180"/>
      </w:pPr>
    </w:lvl>
    <w:lvl w:ilvl="6" w:tplc="536271BA">
      <w:start w:val="1"/>
      <w:numFmt w:val="decimal"/>
      <w:lvlText w:val="%7."/>
      <w:lvlJc w:val="left"/>
      <w:pPr>
        <w:ind w:left="5389" w:hanging="360"/>
      </w:pPr>
    </w:lvl>
    <w:lvl w:ilvl="7" w:tplc="4B022092">
      <w:start w:val="1"/>
      <w:numFmt w:val="lowerLetter"/>
      <w:lvlText w:val="%8."/>
      <w:lvlJc w:val="left"/>
      <w:pPr>
        <w:ind w:left="6109" w:hanging="360"/>
      </w:pPr>
    </w:lvl>
    <w:lvl w:ilvl="8" w:tplc="EA5C700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9C38F5"/>
    <w:multiLevelType w:val="hybridMultilevel"/>
    <w:tmpl w:val="957C457A"/>
    <w:lvl w:ilvl="0" w:tplc="BD6AFEC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B53650C0">
      <w:start w:val="1"/>
      <w:numFmt w:val="lowerLetter"/>
      <w:lvlText w:val="%2."/>
      <w:lvlJc w:val="left"/>
      <w:pPr>
        <w:ind w:left="1440" w:hanging="360"/>
      </w:pPr>
    </w:lvl>
    <w:lvl w:ilvl="2" w:tplc="4F247384">
      <w:start w:val="1"/>
      <w:numFmt w:val="lowerRoman"/>
      <w:lvlText w:val="%3."/>
      <w:lvlJc w:val="right"/>
      <w:pPr>
        <w:ind w:left="2160" w:hanging="180"/>
      </w:pPr>
    </w:lvl>
    <w:lvl w:ilvl="3" w:tplc="0A1E92A6">
      <w:start w:val="1"/>
      <w:numFmt w:val="decimal"/>
      <w:lvlText w:val="%4."/>
      <w:lvlJc w:val="left"/>
      <w:pPr>
        <w:ind w:left="2880" w:hanging="360"/>
      </w:pPr>
    </w:lvl>
    <w:lvl w:ilvl="4" w:tplc="87C40512">
      <w:start w:val="1"/>
      <w:numFmt w:val="lowerLetter"/>
      <w:lvlText w:val="%5."/>
      <w:lvlJc w:val="left"/>
      <w:pPr>
        <w:ind w:left="3600" w:hanging="360"/>
      </w:pPr>
    </w:lvl>
    <w:lvl w:ilvl="5" w:tplc="BDB442A6">
      <w:start w:val="1"/>
      <w:numFmt w:val="lowerRoman"/>
      <w:lvlText w:val="%6."/>
      <w:lvlJc w:val="right"/>
      <w:pPr>
        <w:ind w:left="4320" w:hanging="180"/>
      </w:pPr>
    </w:lvl>
    <w:lvl w:ilvl="6" w:tplc="636ED03C">
      <w:start w:val="1"/>
      <w:numFmt w:val="decimal"/>
      <w:lvlText w:val="%7."/>
      <w:lvlJc w:val="left"/>
      <w:pPr>
        <w:ind w:left="5040" w:hanging="360"/>
      </w:pPr>
    </w:lvl>
    <w:lvl w:ilvl="7" w:tplc="29E223A2">
      <w:start w:val="1"/>
      <w:numFmt w:val="lowerLetter"/>
      <w:lvlText w:val="%8."/>
      <w:lvlJc w:val="left"/>
      <w:pPr>
        <w:ind w:left="5760" w:hanging="360"/>
      </w:pPr>
    </w:lvl>
    <w:lvl w:ilvl="8" w:tplc="81DA13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45F9"/>
    <w:rsid w:val="006C3820"/>
    <w:rsid w:val="00A145F9"/>
    <w:rsid w:val="00E7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link w:val="2"/>
    <w:uiPriority w:val="29"/>
    <w:rsid w:val="00A145F9"/>
    <w:rPr>
      <w:i/>
    </w:rPr>
  </w:style>
  <w:style w:type="character" w:customStyle="1" w:styleId="IntenseQuoteChar">
    <w:name w:val="Intense Quote Char"/>
    <w:link w:val="a3"/>
    <w:uiPriority w:val="30"/>
    <w:rsid w:val="00A145F9"/>
    <w:rPr>
      <w:i/>
    </w:rPr>
  </w:style>
  <w:style w:type="character" w:customStyle="1" w:styleId="FootnoteTextChar">
    <w:name w:val="Footnote Text Char"/>
    <w:link w:val="a4"/>
    <w:uiPriority w:val="99"/>
    <w:rsid w:val="00A145F9"/>
    <w:rPr>
      <w:sz w:val="18"/>
    </w:rPr>
  </w:style>
  <w:style w:type="character" w:customStyle="1" w:styleId="EndnoteTextChar">
    <w:name w:val="Endnote Text Char"/>
    <w:link w:val="a5"/>
    <w:uiPriority w:val="99"/>
    <w:rsid w:val="00A145F9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A145F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145F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145F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145F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145F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145F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145F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145F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145F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145F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145F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145F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145F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145F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145F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145F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145F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145F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rsid w:val="00A145F9"/>
    <w:pPr>
      <w:ind w:left="720"/>
      <w:contextualSpacing/>
    </w:pPr>
  </w:style>
  <w:style w:type="character" w:customStyle="1" w:styleId="TitleChar">
    <w:name w:val="Title Char"/>
    <w:basedOn w:val="a0"/>
    <w:link w:val="a7"/>
    <w:uiPriority w:val="10"/>
    <w:rsid w:val="00A145F9"/>
    <w:rPr>
      <w:sz w:val="48"/>
      <w:szCs w:val="48"/>
    </w:rPr>
  </w:style>
  <w:style w:type="character" w:customStyle="1" w:styleId="SubtitleChar">
    <w:name w:val="Subtitle Char"/>
    <w:basedOn w:val="a0"/>
    <w:link w:val="a8"/>
    <w:uiPriority w:val="11"/>
    <w:rsid w:val="00A145F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145F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145F9"/>
    <w:rPr>
      <w:i/>
    </w:rPr>
  </w:style>
  <w:style w:type="paragraph" w:styleId="a3">
    <w:name w:val="Intense Quote"/>
    <w:basedOn w:val="a"/>
    <w:next w:val="a"/>
    <w:link w:val="a9"/>
    <w:uiPriority w:val="30"/>
    <w:qFormat/>
    <w:rsid w:val="00A145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3"/>
    <w:uiPriority w:val="30"/>
    <w:rsid w:val="00A145F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145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145F9"/>
  </w:style>
  <w:style w:type="paragraph" w:customStyle="1" w:styleId="Footer">
    <w:name w:val="Footer"/>
    <w:basedOn w:val="a"/>
    <w:link w:val="CaptionChar"/>
    <w:uiPriority w:val="99"/>
    <w:unhideWhenUsed/>
    <w:rsid w:val="00A145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145F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145F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145F9"/>
  </w:style>
  <w:style w:type="table" w:styleId="aa">
    <w:name w:val="Table Grid"/>
    <w:basedOn w:val="a1"/>
    <w:uiPriority w:val="59"/>
    <w:rsid w:val="00A145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145F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145F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A14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145F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14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A145F9"/>
    <w:rPr>
      <w:color w:val="0000FF" w:themeColor="hyperlink"/>
      <w:u w:val="single"/>
    </w:rPr>
  </w:style>
  <w:style w:type="paragraph" w:styleId="a4">
    <w:name w:val="footnote text"/>
    <w:basedOn w:val="a"/>
    <w:link w:val="ac"/>
    <w:uiPriority w:val="99"/>
    <w:semiHidden/>
    <w:unhideWhenUsed/>
    <w:rsid w:val="00A145F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4"/>
    <w:uiPriority w:val="99"/>
    <w:rsid w:val="00A145F9"/>
    <w:rPr>
      <w:sz w:val="18"/>
    </w:rPr>
  </w:style>
  <w:style w:type="character" w:styleId="ad">
    <w:name w:val="footnote reference"/>
    <w:basedOn w:val="a0"/>
    <w:uiPriority w:val="99"/>
    <w:unhideWhenUsed/>
    <w:rsid w:val="00A145F9"/>
    <w:rPr>
      <w:vertAlign w:val="superscript"/>
    </w:rPr>
  </w:style>
  <w:style w:type="paragraph" w:styleId="a5">
    <w:name w:val="endnote text"/>
    <w:basedOn w:val="a"/>
    <w:link w:val="ae"/>
    <w:uiPriority w:val="99"/>
    <w:semiHidden/>
    <w:unhideWhenUsed/>
    <w:rsid w:val="00A145F9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5"/>
    <w:uiPriority w:val="99"/>
    <w:rsid w:val="00A145F9"/>
    <w:rPr>
      <w:sz w:val="20"/>
    </w:rPr>
  </w:style>
  <w:style w:type="character" w:styleId="af">
    <w:name w:val="endnote reference"/>
    <w:basedOn w:val="a0"/>
    <w:uiPriority w:val="99"/>
    <w:semiHidden/>
    <w:unhideWhenUsed/>
    <w:rsid w:val="00A145F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145F9"/>
    <w:pPr>
      <w:spacing w:after="57"/>
    </w:pPr>
  </w:style>
  <w:style w:type="paragraph" w:styleId="21">
    <w:name w:val="toc 2"/>
    <w:basedOn w:val="a"/>
    <w:next w:val="a"/>
    <w:uiPriority w:val="39"/>
    <w:unhideWhenUsed/>
    <w:rsid w:val="00A145F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145F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145F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145F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145F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145F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145F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145F9"/>
    <w:pPr>
      <w:spacing w:after="57"/>
      <w:ind w:left="2268"/>
    </w:pPr>
  </w:style>
  <w:style w:type="paragraph" w:styleId="af0">
    <w:name w:val="TOC Heading"/>
    <w:uiPriority w:val="39"/>
    <w:unhideWhenUsed/>
    <w:rsid w:val="00A145F9"/>
  </w:style>
  <w:style w:type="paragraph" w:styleId="af1">
    <w:name w:val="table of figures"/>
    <w:basedOn w:val="a"/>
    <w:next w:val="a"/>
    <w:uiPriority w:val="99"/>
    <w:unhideWhenUsed/>
    <w:rsid w:val="00A145F9"/>
    <w:pPr>
      <w:spacing w:after="0"/>
    </w:pPr>
  </w:style>
  <w:style w:type="paragraph" w:styleId="af2">
    <w:name w:val="Body Text"/>
    <w:basedOn w:val="a"/>
    <w:link w:val="af3"/>
    <w:rsid w:val="00A145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A145F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f2"/>
    <w:link w:val="af4"/>
    <w:qFormat/>
    <w:rsid w:val="00A145F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4">
    <w:name w:val="Подзаголовок Знак"/>
    <w:basedOn w:val="a0"/>
    <w:link w:val="a8"/>
    <w:rsid w:val="00A145F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7">
    <w:name w:val="Title"/>
    <w:basedOn w:val="a"/>
    <w:next w:val="a8"/>
    <w:link w:val="af5"/>
    <w:qFormat/>
    <w:rsid w:val="00A145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5">
    <w:name w:val="Название Знак"/>
    <w:basedOn w:val="a0"/>
    <w:link w:val="a7"/>
    <w:rsid w:val="00A145F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No Spacing"/>
    <w:uiPriority w:val="1"/>
    <w:qFormat/>
    <w:rsid w:val="00A145F9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A1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14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olokonovka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User</cp:lastModifiedBy>
  <cp:revision>69</cp:revision>
  <dcterms:created xsi:type="dcterms:W3CDTF">2020-05-14T09:00:00Z</dcterms:created>
  <dcterms:modified xsi:type="dcterms:W3CDTF">2023-11-02T11:57:00Z</dcterms:modified>
</cp:coreProperties>
</file>