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59" w:rsidRDefault="00023035" w:rsidP="00D41359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0230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.15pt;height:51.3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41359" w:rsidRDefault="00D41359" w:rsidP="00D41359">
      <w:pPr>
        <w:pStyle w:val="2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>РАсПОРЯЖЕНИЕ</w:t>
      </w:r>
    </w:p>
    <w:p w:rsidR="00D41359" w:rsidRDefault="00D41359" w:rsidP="00D41359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ГЛАВЫ ВОЛОКОНОВСКОГО СЕЛЬСКОГО ПОСЕЛЕНИЯ </w:t>
      </w:r>
    </w:p>
    <w:p w:rsidR="00D41359" w:rsidRDefault="00D41359" w:rsidP="00D41359">
      <w:pPr>
        <w:pStyle w:val="2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 «ЧЕРНЯНСКИЙ РАЙОН» БЕЛГОРОДСКОЙ ОБЛАСТИ</w:t>
      </w:r>
    </w:p>
    <w:p w:rsidR="000443DA" w:rsidRDefault="000443DA">
      <w:pPr>
        <w:pStyle w:val="2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0443DA" w:rsidRDefault="000443DA">
      <w:pPr>
        <w:pStyle w:val="2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0443DA" w:rsidRDefault="00D41359">
      <w:pPr>
        <w:pStyle w:val="22"/>
        <w:spacing w:before="0" w:beforeAutospacing="0" w:after="0" w:afterAutospacing="0"/>
        <w:ind w:firstLine="0"/>
        <w:jc w:val="left"/>
        <w:rPr>
          <w:b/>
          <w:szCs w:val="28"/>
        </w:rPr>
      </w:pPr>
      <w:r>
        <w:rPr>
          <w:b/>
          <w:bCs/>
          <w:szCs w:val="28"/>
        </w:rPr>
        <w:t xml:space="preserve">   </w:t>
      </w:r>
      <w:r w:rsidR="005C262B">
        <w:rPr>
          <w:b/>
          <w:bCs/>
          <w:szCs w:val="28"/>
        </w:rPr>
        <w:t>10 октября 2024 г.</w:t>
      </w:r>
      <w:r w:rsidR="005C262B">
        <w:rPr>
          <w:b/>
          <w:bCs/>
          <w:szCs w:val="28"/>
        </w:rPr>
        <w:tab/>
      </w:r>
      <w:r w:rsidR="005C262B">
        <w:rPr>
          <w:b/>
          <w:bCs/>
          <w:szCs w:val="28"/>
        </w:rPr>
        <w:tab/>
      </w:r>
      <w:r w:rsidR="005C262B">
        <w:rPr>
          <w:b/>
          <w:bCs/>
          <w:szCs w:val="28"/>
        </w:rPr>
        <w:tab/>
      </w:r>
      <w:r w:rsidR="005C262B">
        <w:rPr>
          <w:b/>
          <w:bCs/>
          <w:szCs w:val="28"/>
        </w:rPr>
        <w:tab/>
      </w:r>
      <w:r w:rsidR="005C262B">
        <w:rPr>
          <w:b/>
          <w:bCs/>
          <w:szCs w:val="28"/>
        </w:rPr>
        <w:tab/>
      </w:r>
      <w:r w:rsidR="005C262B">
        <w:rPr>
          <w:b/>
          <w:bCs/>
          <w:szCs w:val="28"/>
        </w:rPr>
        <w:tab/>
      </w:r>
      <w:r w:rsidR="005C262B">
        <w:rPr>
          <w:b/>
          <w:bCs/>
          <w:szCs w:val="28"/>
        </w:rPr>
        <w:tab/>
      </w:r>
      <w:r w:rsidR="005C262B">
        <w:rPr>
          <w:b/>
          <w:bCs/>
          <w:szCs w:val="28"/>
        </w:rPr>
        <w:tab/>
      </w:r>
      <w:r w:rsidR="005C262B">
        <w:rPr>
          <w:b/>
          <w:bCs/>
          <w:szCs w:val="28"/>
        </w:rPr>
        <w:tab/>
        <w:t xml:space="preserve">№ </w:t>
      </w:r>
      <w:r>
        <w:rPr>
          <w:b/>
          <w:bCs/>
          <w:szCs w:val="28"/>
        </w:rPr>
        <w:t xml:space="preserve"> 5</w:t>
      </w:r>
    </w:p>
    <w:p w:rsidR="000443DA" w:rsidRDefault="000443DA">
      <w:pPr>
        <w:pStyle w:val="a4"/>
        <w:rPr>
          <w:sz w:val="28"/>
          <w:szCs w:val="14"/>
        </w:rPr>
      </w:pPr>
    </w:p>
    <w:p w:rsidR="000443DA" w:rsidRDefault="000443DA">
      <w:pPr>
        <w:pStyle w:val="a4"/>
        <w:rPr>
          <w:bCs/>
          <w:sz w:val="28"/>
          <w:szCs w:val="14"/>
        </w:rPr>
      </w:pPr>
    </w:p>
    <w:p w:rsidR="000443DA" w:rsidRDefault="005C262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объявлении конкурса на замещение должности главы администрации Волоконовского сельского поселения муниципального района «Чернянский район» Белгородской области</w:t>
      </w:r>
    </w:p>
    <w:p w:rsidR="000443DA" w:rsidRDefault="000443DA">
      <w:pPr>
        <w:spacing w:after="0"/>
        <w:ind w:left="360"/>
        <w:jc w:val="both"/>
        <w:rPr>
          <w:rFonts w:ascii="Times New Roman" w:hAnsi="Times New Roman"/>
          <w:sz w:val="28"/>
          <w:szCs w:val="16"/>
        </w:rPr>
      </w:pPr>
    </w:p>
    <w:p w:rsidR="000443DA" w:rsidRDefault="005C2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статьями 28, 33 Устава Волоконовского сельского поселения муниципального района «Чернянский район» Белгородской области, в связи с досрочным прекращением полномочий главы администрации Волоконовского сельского поселения Чернянского района Белгородской области Федотенковой Л.Н. на основании решения земского собрания Волоконо</w:t>
      </w:r>
      <w:r w:rsidR="009F1571">
        <w:rPr>
          <w:rFonts w:ascii="Times New Roman" w:hAnsi="Times New Roman"/>
          <w:sz w:val="28"/>
          <w:szCs w:val="28"/>
        </w:rPr>
        <w:t>вского сельского поселения от 26</w:t>
      </w:r>
      <w:r>
        <w:rPr>
          <w:rFonts w:ascii="Times New Roman" w:hAnsi="Times New Roman"/>
          <w:sz w:val="28"/>
          <w:szCs w:val="28"/>
        </w:rPr>
        <w:t>.</w:t>
      </w:r>
      <w:r w:rsidR="009F157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  <w:highlight w:val="white"/>
        </w:rPr>
        <w:t xml:space="preserve"> г. </w:t>
      </w:r>
      <w:r w:rsidRPr="00D41359">
        <w:rPr>
          <w:rFonts w:ascii="Times New Roman" w:hAnsi="Times New Roman"/>
          <w:sz w:val="28"/>
          <w:szCs w:val="28"/>
        </w:rPr>
        <w:t xml:space="preserve">№ </w:t>
      </w:r>
      <w:r w:rsidR="00D41359">
        <w:rPr>
          <w:rFonts w:ascii="Times New Roman" w:hAnsi="Times New Roman"/>
          <w:sz w:val="28"/>
          <w:szCs w:val="28"/>
        </w:rPr>
        <w:t xml:space="preserve">58 </w:t>
      </w:r>
      <w:r>
        <w:rPr>
          <w:rFonts w:ascii="Times New Roman" w:hAnsi="Times New Roman"/>
          <w:sz w:val="28"/>
          <w:szCs w:val="28"/>
        </w:rPr>
        <w:t>«Об отставке по собственному желанию главы администрации Волоконовского сельского поселения</w:t>
      </w:r>
      <w:r w:rsidR="009F1571" w:rsidRPr="009F1571">
        <w:rPr>
          <w:rFonts w:ascii="Times New Roman" w:hAnsi="Times New Roman"/>
          <w:sz w:val="28"/>
          <w:szCs w:val="28"/>
        </w:rPr>
        <w:t xml:space="preserve"> </w:t>
      </w:r>
      <w:r w:rsidR="009F1571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Федотенковой</w:t>
      </w:r>
      <w:r w:rsidR="009F1571" w:rsidRPr="009F1571">
        <w:rPr>
          <w:rFonts w:ascii="Times New Roman" w:hAnsi="Times New Roman"/>
          <w:sz w:val="28"/>
          <w:szCs w:val="28"/>
        </w:rPr>
        <w:t xml:space="preserve"> </w:t>
      </w:r>
      <w:r w:rsidR="009F1571">
        <w:rPr>
          <w:rFonts w:ascii="Times New Roman" w:hAnsi="Times New Roman"/>
          <w:sz w:val="28"/>
          <w:szCs w:val="28"/>
        </w:rPr>
        <w:t>Л.Н.</w:t>
      </w:r>
      <w:r>
        <w:rPr>
          <w:rFonts w:ascii="Times New Roman" w:hAnsi="Times New Roman"/>
          <w:sz w:val="28"/>
          <w:szCs w:val="28"/>
        </w:rPr>
        <w:t>»:</w:t>
      </w:r>
    </w:p>
    <w:p w:rsidR="000443DA" w:rsidRDefault="005C2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конкурс на замещение должности главы администрации Волоконовского сельского поселения муниципального района «Чернянский район» Белгородской области. </w:t>
      </w:r>
    </w:p>
    <w:p w:rsidR="000443DA" w:rsidRDefault="005C2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проведение конкурса на замещение должности главы администрации Волоконовского сельского поселения на 10.00 часов 06</w:t>
      </w:r>
      <w:r>
        <w:rPr>
          <w:rFonts w:ascii="Times New Roman" w:hAnsi="Times New Roman"/>
          <w:sz w:val="28"/>
          <w:szCs w:val="28"/>
          <w:highlight w:val="white"/>
        </w:rPr>
        <w:t xml:space="preserve"> декабря 2024 года </w:t>
      </w:r>
      <w:r>
        <w:rPr>
          <w:rFonts w:ascii="Times New Roman" w:hAnsi="Times New Roman"/>
          <w:sz w:val="28"/>
          <w:szCs w:val="28"/>
        </w:rPr>
        <w:t>по адресу: Белгородская область, Чернянский район, с. Волоконовка, п</w:t>
      </w:r>
      <w:r w:rsidR="00D41359">
        <w:rPr>
          <w:rFonts w:ascii="Times New Roman" w:hAnsi="Times New Roman"/>
          <w:sz w:val="28"/>
          <w:szCs w:val="28"/>
          <w:highlight w:val="white"/>
        </w:rPr>
        <w:t>л. Покровская д. 1</w:t>
      </w:r>
      <w:r w:rsidR="00D41359">
        <w:rPr>
          <w:rFonts w:ascii="Times New Roman" w:hAnsi="Times New Roman"/>
          <w:sz w:val="28"/>
          <w:szCs w:val="28"/>
        </w:rPr>
        <w:t>.</w:t>
      </w:r>
    </w:p>
    <w:p w:rsidR="000443DA" w:rsidRDefault="005C2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Определить, что конкурс на замещение должности главы администрации Волоконовского сельского поселения проводится в порядке, установленном решением земского собрания Волоконовского сельского поселения Чернянского района Белгородской области от 28.03.2018 г. №</w:t>
      </w:r>
      <w:r w:rsidR="00D41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58/161 «О Порядке проведения конкурса на замещение должности главы администрации Волоконовского сельского поселения муниципального района «Чернянский район» Белгородской области и утверждении проекта контракта главы администрации Волоконовского сельского поселения».</w:t>
      </w:r>
    </w:p>
    <w:p w:rsidR="000443DA" w:rsidRDefault="005C2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Определить, что предложения по кандидатурам в состав конкурсной комиссии по проведению конкурса на замещение должности главы администрации Волоконовского сельского поселения принимаются</w:t>
      </w:r>
      <w:r>
        <w:rPr>
          <w:rFonts w:ascii="Times New Roman" w:hAnsi="Times New Roman"/>
          <w:sz w:val="28"/>
          <w:szCs w:val="28"/>
          <w:highlight w:val="white"/>
        </w:rPr>
        <w:t xml:space="preserve"> с 11.10.2024 г. по 17.10.2024 г. (включительно), с понедельника по пятни</w:t>
      </w:r>
      <w:r>
        <w:rPr>
          <w:rFonts w:ascii="Times New Roman" w:hAnsi="Times New Roman"/>
          <w:sz w:val="28"/>
          <w:szCs w:val="28"/>
        </w:rPr>
        <w:t xml:space="preserve">цу, с 8.00 часов до 15.00 часов, исключая время с 12.00 часов до 13.00 часов, по адресу: Белгородская область, Чернянский район, с. Волоконовка, </w:t>
      </w:r>
      <w:r w:rsidR="00D41359">
        <w:rPr>
          <w:rFonts w:ascii="Times New Roman" w:hAnsi="Times New Roman"/>
          <w:sz w:val="28"/>
          <w:szCs w:val="28"/>
          <w:highlight w:val="white"/>
        </w:rPr>
        <w:t>пл. Покровская, д. 1</w:t>
      </w:r>
      <w:r w:rsidR="00D41359">
        <w:rPr>
          <w:rFonts w:ascii="Times New Roman" w:hAnsi="Times New Roman"/>
          <w:sz w:val="28"/>
          <w:szCs w:val="28"/>
        </w:rPr>
        <w:t>.</w:t>
      </w:r>
    </w:p>
    <w:p w:rsidR="000443DA" w:rsidRDefault="005C2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5. Установить, что документы кандидатов для участия в конкурсе на замещение должности главы администрации Волоконовского сельского поселения представляются в конкурсную комиссию </w:t>
      </w:r>
      <w:r>
        <w:rPr>
          <w:rFonts w:ascii="Times New Roman" w:hAnsi="Times New Roman"/>
          <w:sz w:val="28"/>
          <w:szCs w:val="28"/>
          <w:highlight w:val="white"/>
        </w:rPr>
        <w:t>с 23.10.2024 г. по 25.11.2024 г. (включительно).</w:t>
      </w:r>
    </w:p>
    <w:p w:rsidR="000443DA" w:rsidRDefault="005C2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41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Настоящее распоряжение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Волоконовского сельского поселения и на официальном сайте органов местного самоуправления Волоконовского сельского поселения в информационно-телекоммуникационной сети «Интернет» (https://volokonovka-r31.gosweb.gosuslugi.ru/) в порядке, предусмотренном Уставом Волоконовского сельского поселения.</w:t>
      </w:r>
    </w:p>
    <w:p w:rsidR="000443DA" w:rsidRDefault="005C2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41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Контроль за выполнением настоящего распоряжения оставляю за собой.</w:t>
      </w:r>
    </w:p>
    <w:p w:rsidR="000443DA" w:rsidRDefault="000443D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43DA" w:rsidRDefault="000443D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1359" w:rsidRDefault="00D4135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1359" w:rsidRDefault="00D4135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43DA" w:rsidRDefault="005C262B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лава Волоконовского</w:t>
      </w:r>
    </w:p>
    <w:p w:rsidR="000443DA" w:rsidRDefault="005C262B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Н.В. Нечаева</w:t>
      </w:r>
    </w:p>
    <w:sectPr w:rsidR="000443DA" w:rsidSect="000443DA">
      <w:footerReference w:type="default" r:id="rId8"/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9B6" w:rsidRDefault="005609B6">
      <w:pPr>
        <w:spacing w:after="0" w:line="240" w:lineRule="auto"/>
      </w:pPr>
      <w:r>
        <w:separator/>
      </w:r>
    </w:p>
  </w:endnote>
  <w:endnote w:type="continuationSeparator" w:id="0">
    <w:p w:rsidR="005609B6" w:rsidRDefault="0056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DA" w:rsidRDefault="00023035">
    <w:pPr>
      <w:pStyle w:val="af8"/>
      <w:jc w:val="right"/>
    </w:pPr>
    <w:r>
      <w:fldChar w:fldCharType="begin"/>
    </w:r>
    <w:r w:rsidR="005C262B">
      <w:instrText xml:space="preserve"> PAGE   \* MERGEFORMAT </w:instrText>
    </w:r>
    <w:r>
      <w:fldChar w:fldCharType="separate"/>
    </w:r>
    <w:r w:rsidR="009F1571">
      <w:rPr>
        <w:noProof/>
      </w:rPr>
      <w:t>1</w:t>
    </w:r>
    <w:r>
      <w:fldChar w:fldCharType="end"/>
    </w:r>
  </w:p>
  <w:p w:rsidR="000443DA" w:rsidRDefault="000443D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9B6" w:rsidRDefault="005609B6">
      <w:pPr>
        <w:spacing w:after="0" w:line="240" w:lineRule="auto"/>
      </w:pPr>
      <w:r>
        <w:separator/>
      </w:r>
    </w:p>
  </w:footnote>
  <w:footnote w:type="continuationSeparator" w:id="0">
    <w:p w:rsidR="005609B6" w:rsidRDefault="0056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60AA"/>
    <w:multiLevelType w:val="hybridMultilevel"/>
    <w:tmpl w:val="70B2D3A8"/>
    <w:lvl w:ilvl="0" w:tplc="7B168D8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8158AFC6">
      <w:start w:val="1"/>
      <w:numFmt w:val="lowerLetter"/>
      <w:lvlText w:val="%2."/>
      <w:lvlJc w:val="left"/>
      <w:pPr>
        <w:ind w:left="1800" w:hanging="360"/>
      </w:pPr>
    </w:lvl>
    <w:lvl w:ilvl="2" w:tplc="D8FCED92">
      <w:start w:val="1"/>
      <w:numFmt w:val="lowerRoman"/>
      <w:lvlText w:val="%3."/>
      <w:lvlJc w:val="right"/>
      <w:pPr>
        <w:ind w:left="2520" w:hanging="180"/>
      </w:pPr>
    </w:lvl>
    <w:lvl w:ilvl="3" w:tplc="BB74E67A">
      <w:start w:val="1"/>
      <w:numFmt w:val="decimal"/>
      <w:lvlText w:val="%4."/>
      <w:lvlJc w:val="left"/>
      <w:pPr>
        <w:ind w:left="3240" w:hanging="360"/>
      </w:pPr>
    </w:lvl>
    <w:lvl w:ilvl="4" w:tplc="81340C3E">
      <w:start w:val="1"/>
      <w:numFmt w:val="lowerLetter"/>
      <w:lvlText w:val="%5."/>
      <w:lvlJc w:val="left"/>
      <w:pPr>
        <w:ind w:left="3960" w:hanging="360"/>
      </w:pPr>
    </w:lvl>
    <w:lvl w:ilvl="5" w:tplc="0484B134">
      <w:start w:val="1"/>
      <w:numFmt w:val="lowerRoman"/>
      <w:lvlText w:val="%6."/>
      <w:lvlJc w:val="right"/>
      <w:pPr>
        <w:ind w:left="4680" w:hanging="180"/>
      </w:pPr>
    </w:lvl>
    <w:lvl w:ilvl="6" w:tplc="91E689D8">
      <w:start w:val="1"/>
      <w:numFmt w:val="decimal"/>
      <w:lvlText w:val="%7."/>
      <w:lvlJc w:val="left"/>
      <w:pPr>
        <w:ind w:left="5400" w:hanging="360"/>
      </w:pPr>
    </w:lvl>
    <w:lvl w:ilvl="7" w:tplc="8C946C42">
      <w:start w:val="1"/>
      <w:numFmt w:val="lowerLetter"/>
      <w:lvlText w:val="%8."/>
      <w:lvlJc w:val="left"/>
      <w:pPr>
        <w:ind w:left="6120" w:hanging="360"/>
      </w:pPr>
    </w:lvl>
    <w:lvl w:ilvl="8" w:tplc="9694295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3DA"/>
    <w:rsid w:val="00023035"/>
    <w:rsid w:val="000443DA"/>
    <w:rsid w:val="005609B6"/>
    <w:rsid w:val="005C262B"/>
    <w:rsid w:val="009F1571"/>
    <w:rsid w:val="00D4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3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443DA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0443D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443DA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0443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443DA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0443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443DA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0443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443DA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0443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443DA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0443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443DA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0443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443DA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0443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443DA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0443D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43DA"/>
    <w:pPr>
      <w:ind w:left="720"/>
      <w:contextualSpacing/>
    </w:pPr>
  </w:style>
  <w:style w:type="paragraph" w:styleId="a4">
    <w:name w:val="No Spacing"/>
    <w:uiPriority w:val="1"/>
    <w:qFormat/>
    <w:rsid w:val="000443DA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0443DA"/>
    <w:pPr>
      <w:spacing w:before="300"/>
      <w:contextualSpacing/>
    </w:pPr>
    <w:rPr>
      <w:rFonts w:ascii="Times New Roman" w:eastAsia="Times New Roman" w:hAnsi="Times New Roman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0443D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43DA"/>
    <w:pPr>
      <w:spacing w:before="20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0443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443DA"/>
    <w:pPr>
      <w:ind w:left="720" w:right="720"/>
    </w:pPr>
    <w:rPr>
      <w:rFonts w:ascii="Times New Roman" w:eastAsia="Times New Roman" w:hAnsi="Times New Roman"/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0443D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43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Times New Roman" w:hAnsi="Times New Roman"/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0443D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443D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443DA"/>
  </w:style>
  <w:style w:type="paragraph" w:customStyle="1" w:styleId="Footer">
    <w:name w:val="Footer"/>
    <w:basedOn w:val="a"/>
    <w:link w:val="CaptionChar"/>
    <w:uiPriority w:val="99"/>
    <w:unhideWhenUsed/>
    <w:rsid w:val="000443D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443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443DA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443DA"/>
  </w:style>
  <w:style w:type="table" w:styleId="ab">
    <w:name w:val="Table Grid"/>
    <w:basedOn w:val="a1"/>
    <w:rsid w:val="000443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43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43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443D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443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443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443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443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443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443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443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443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443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443D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443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443D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443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443D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443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0443D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43DA"/>
    <w:pPr>
      <w:spacing w:after="40" w:line="240" w:lineRule="auto"/>
    </w:pPr>
    <w:rPr>
      <w:rFonts w:ascii="Times New Roman" w:eastAsia="Times New Roman" w:hAnsi="Times New Roman"/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0443DA"/>
    <w:rPr>
      <w:sz w:val="18"/>
    </w:rPr>
  </w:style>
  <w:style w:type="character" w:styleId="af">
    <w:name w:val="footnote reference"/>
    <w:uiPriority w:val="99"/>
    <w:unhideWhenUsed/>
    <w:rsid w:val="000443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443DA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0443DA"/>
    <w:rPr>
      <w:sz w:val="20"/>
    </w:rPr>
  </w:style>
  <w:style w:type="character" w:styleId="af2">
    <w:name w:val="endnote reference"/>
    <w:uiPriority w:val="99"/>
    <w:semiHidden/>
    <w:unhideWhenUsed/>
    <w:rsid w:val="000443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443DA"/>
    <w:pPr>
      <w:spacing w:after="57"/>
    </w:pPr>
  </w:style>
  <w:style w:type="paragraph" w:styleId="21">
    <w:name w:val="toc 2"/>
    <w:basedOn w:val="a"/>
    <w:next w:val="a"/>
    <w:uiPriority w:val="39"/>
    <w:unhideWhenUsed/>
    <w:rsid w:val="000443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443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43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43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443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43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43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43DA"/>
    <w:pPr>
      <w:spacing w:after="57"/>
      <w:ind w:left="2268"/>
    </w:pPr>
  </w:style>
  <w:style w:type="paragraph" w:styleId="af3">
    <w:name w:val="TOC Heading"/>
    <w:uiPriority w:val="39"/>
    <w:unhideWhenUsed/>
    <w:rsid w:val="000443DA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443DA"/>
    <w:pPr>
      <w:spacing w:after="0"/>
    </w:pPr>
  </w:style>
  <w:style w:type="paragraph" w:styleId="22">
    <w:name w:val="Body Text Indent 2"/>
    <w:basedOn w:val="a"/>
    <w:rsid w:val="000443DA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Balloon Text"/>
    <w:basedOn w:val="a"/>
    <w:semiHidden/>
    <w:rsid w:val="000443DA"/>
    <w:rPr>
      <w:rFonts w:ascii="Tahoma" w:hAnsi="Tahoma"/>
      <w:sz w:val="16"/>
      <w:szCs w:val="16"/>
    </w:rPr>
  </w:style>
  <w:style w:type="paragraph" w:styleId="af6">
    <w:name w:val="header"/>
    <w:basedOn w:val="a"/>
    <w:link w:val="af7"/>
    <w:rsid w:val="000443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443DA"/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link w:val="af9"/>
    <w:rsid w:val="000443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443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dcterms:created xsi:type="dcterms:W3CDTF">2024-10-10T10:33:00Z</dcterms:created>
  <dcterms:modified xsi:type="dcterms:W3CDTF">2024-10-10T11:23:00Z</dcterms:modified>
</cp:coreProperties>
</file>